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0B9B" w14:textId="23ECA903" w:rsidR="0010614C" w:rsidRPr="005A49D6" w:rsidRDefault="00C45B8C" w:rsidP="0010614C">
      <w:pPr>
        <w:spacing w:before="240" w:after="240" w:line="240" w:lineRule="auto"/>
        <w:jc w:val="center"/>
        <w:rPr>
          <w:rFonts w:ascii="Verdana" w:eastAsia="Times New Roman" w:hAnsi="Verdana" w:cs="Times New Roman"/>
          <w:lang w:eastAsia="en-CA"/>
        </w:rPr>
      </w:pPr>
      <w:r w:rsidRPr="005A49D6">
        <w:rPr>
          <w:rFonts w:ascii="Verdana" w:eastAsia="Times New Roman" w:hAnsi="Verdana" w:cs="Arial"/>
          <w:b/>
          <w:bCs/>
          <w:color w:val="000000"/>
          <w:u w:val="single"/>
          <w:lang w:eastAsia="en-CA"/>
        </w:rPr>
        <w:t xml:space="preserve">SAMPLE </w:t>
      </w:r>
      <w:r w:rsidR="0010614C" w:rsidRPr="005A49D6">
        <w:rPr>
          <w:rFonts w:ascii="Verdana" w:eastAsia="Times New Roman" w:hAnsi="Verdana" w:cs="Arial"/>
          <w:b/>
          <w:bCs/>
          <w:color w:val="000000"/>
          <w:u w:val="single"/>
          <w:lang w:eastAsia="en-CA"/>
        </w:rPr>
        <w:t>SCRIPT OUTLINE</w:t>
      </w:r>
    </w:p>
    <w:p w14:paraId="43F41CD0" w14:textId="77777777" w:rsidR="0010614C" w:rsidRPr="005A49D6" w:rsidRDefault="0010614C" w:rsidP="0010614C">
      <w:pPr>
        <w:spacing w:before="240" w:after="240" w:line="240" w:lineRule="auto"/>
        <w:rPr>
          <w:rFonts w:ascii="Verdana" w:eastAsia="Times New Roman" w:hAnsi="Verdana" w:cs="Times New Roman"/>
          <w:lang w:eastAsia="en-CA"/>
        </w:rPr>
      </w:pPr>
      <w:r w:rsidRPr="005A49D6">
        <w:rPr>
          <w:rFonts w:ascii="Verdana" w:eastAsia="Times New Roman" w:hAnsi="Verdana" w:cs="Arial"/>
          <w:color w:val="000000"/>
          <w:lang w:eastAsia="en-CA"/>
        </w:rPr>
        <w:t> </w:t>
      </w:r>
    </w:p>
    <w:p w14:paraId="070239CC" w14:textId="72C0F587"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Hello, it is nice to meet you Mr./Mrs./Ms./Dr. __________. (</w:t>
      </w:r>
      <w:proofErr w:type="gramStart"/>
      <w:r w:rsidRPr="002A20F3">
        <w:rPr>
          <w:rFonts w:ascii="Verdana" w:eastAsia="Times New Roman" w:hAnsi="Verdana" w:cs="Arial"/>
          <w:color w:val="000000"/>
          <w:sz w:val="20"/>
          <w:szCs w:val="20"/>
          <w:lang w:eastAsia="en-CA"/>
        </w:rPr>
        <w:t>name</w:t>
      </w:r>
      <w:proofErr w:type="gramEnd"/>
      <w:r w:rsidRPr="002A20F3">
        <w:rPr>
          <w:rFonts w:ascii="Verdana" w:eastAsia="Times New Roman" w:hAnsi="Verdana" w:cs="Arial"/>
          <w:color w:val="000000"/>
          <w:sz w:val="20"/>
          <w:szCs w:val="20"/>
          <w:lang w:eastAsia="en-CA"/>
        </w:rPr>
        <w:t xml:space="preserve"> of </w:t>
      </w:r>
      <w:r w:rsidR="002231E4" w:rsidRPr="002A20F3">
        <w:rPr>
          <w:rFonts w:ascii="Verdana" w:eastAsia="Times New Roman" w:hAnsi="Verdana" w:cs="Arial"/>
          <w:color w:val="000000"/>
          <w:sz w:val="20"/>
          <w:szCs w:val="20"/>
          <w:lang w:eastAsia="en-CA"/>
        </w:rPr>
        <w:t>MLA</w:t>
      </w:r>
      <w:r w:rsidRPr="002A20F3">
        <w:rPr>
          <w:rFonts w:ascii="Verdana" w:eastAsia="Times New Roman" w:hAnsi="Verdana" w:cs="Arial"/>
          <w:color w:val="000000"/>
          <w:sz w:val="20"/>
          <w:szCs w:val="20"/>
          <w:lang w:eastAsia="en-CA"/>
        </w:rPr>
        <w:t>.)</w:t>
      </w:r>
    </w:p>
    <w:p w14:paraId="7B6FFF9A" w14:textId="77777777"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My name is ____________ and I work at ________________. (</w:t>
      </w:r>
      <w:proofErr w:type="gramStart"/>
      <w:r w:rsidRPr="002A20F3">
        <w:rPr>
          <w:rFonts w:ascii="Verdana" w:eastAsia="Times New Roman" w:hAnsi="Verdana" w:cs="Arial"/>
          <w:color w:val="000000"/>
          <w:sz w:val="20"/>
          <w:szCs w:val="20"/>
          <w:lang w:eastAsia="en-CA"/>
        </w:rPr>
        <w:t>info</w:t>
      </w:r>
      <w:proofErr w:type="gramEnd"/>
      <w:r w:rsidRPr="002A20F3">
        <w:rPr>
          <w:rFonts w:ascii="Verdana" w:eastAsia="Times New Roman" w:hAnsi="Verdana" w:cs="Arial"/>
          <w:color w:val="000000"/>
          <w:sz w:val="20"/>
          <w:szCs w:val="20"/>
          <w:lang w:eastAsia="en-CA"/>
        </w:rPr>
        <w:t xml:space="preserve"> of 1</w:t>
      </w:r>
      <w:r w:rsidRPr="002A20F3">
        <w:rPr>
          <w:rFonts w:ascii="Verdana" w:eastAsia="Times New Roman" w:hAnsi="Verdana" w:cs="Arial"/>
          <w:color w:val="000000"/>
          <w:sz w:val="20"/>
          <w:szCs w:val="20"/>
          <w:vertAlign w:val="superscript"/>
          <w:lang w:eastAsia="en-CA"/>
        </w:rPr>
        <w:t>st</w:t>
      </w:r>
      <w:r w:rsidRPr="002A20F3">
        <w:rPr>
          <w:rFonts w:ascii="Verdana" w:eastAsia="Times New Roman" w:hAnsi="Verdana" w:cs="Arial"/>
          <w:color w:val="000000"/>
          <w:sz w:val="20"/>
          <w:szCs w:val="20"/>
          <w:lang w:eastAsia="en-CA"/>
        </w:rPr>
        <w:t xml:space="preserve"> representative.)</w:t>
      </w:r>
    </w:p>
    <w:p w14:paraId="12ADB581" w14:textId="77777777"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And my name is ________ and I work at ________________. (</w:t>
      </w:r>
      <w:proofErr w:type="gramStart"/>
      <w:r w:rsidRPr="002A20F3">
        <w:rPr>
          <w:rFonts w:ascii="Verdana" w:eastAsia="Times New Roman" w:hAnsi="Verdana" w:cs="Arial"/>
          <w:color w:val="000000"/>
          <w:sz w:val="20"/>
          <w:szCs w:val="20"/>
          <w:lang w:eastAsia="en-CA"/>
        </w:rPr>
        <w:t>info</w:t>
      </w:r>
      <w:proofErr w:type="gramEnd"/>
      <w:r w:rsidRPr="002A20F3">
        <w:rPr>
          <w:rFonts w:ascii="Verdana" w:eastAsia="Times New Roman" w:hAnsi="Verdana" w:cs="Arial"/>
          <w:color w:val="000000"/>
          <w:sz w:val="20"/>
          <w:szCs w:val="20"/>
          <w:lang w:eastAsia="en-CA"/>
        </w:rPr>
        <w:t xml:space="preserve"> of 2</w:t>
      </w:r>
      <w:r w:rsidRPr="002A20F3">
        <w:rPr>
          <w:rFonts w:ascii="Verdana" w:eastAsia="Times New Roman" w:hAnsi="Verdana" w:cs="Arial"/>
          <w:color w:val="000000"/>
          <w:sz w:val="20"/>
          <w:szCs w:val="20"/>
          <w:vertAlign w:val="superscript"/>
          <w:lang w:eastAsia="en-CA"/>
        </w:rPr>
        <w:t>nd</w:t>
      </w:r>
      <w:r w:rsidRPr="002A20F3">
        <w:rPr>
          <w:rFonts w:ascii="Verdana" w:eastAsia="Times New Roman" w:hAnsi="Verdana" w:cs="Arial"/>
          <w:color w:val="000000"/>
          <w:sz w:val="20"/>
          <w:szCs w:val="20"/>
          <w:lang w:eastAsia="en-CA"/>
        </w:rPr>
        <w:t xml:space="preserve"> representative.)</w:t>
      </w:r>
    </w:p>
    <w:p w14:paraId="2D18C166" w14:textId="1079DA7E"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We are calling on you today on behalf of the Physiotherapy Association of BC.</w:t>
      </w:r>
    </w:p>
    <w:p w14:paraId="29C02DFD" w14:textId="77777777"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Both of us are physiotherapists.</w:t>
      </w:r>
    </w:p>
    <w:p w14:paraId="4CB104C6" w14:textId="77777777"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At present there are over 4,000 physiotherapists in British Columbia.</w:t>
      </w:r>
    </w:p>
    <w:p w14:paraId="3E10ECCE" w14:textId="2A9E2839"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Approximately half of BC’s physios work in the private sector – at privately-owned clinics. The other half are employed in the public sector – and most work at a publicly-funded hospital, a residential-care facility or do community care work.</w:t>
      </w:r>
    </w:p>
    <w:p w14:paraId="2A59829D" w14:textId="77777777"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Our organization, the Physiotherapy Association of BC (PABC), represents approximately three-quarters of all physiotherapists now working in BC. The PABC’s membership includes nearly all of the privately-employed physiotherapists, and about one-quarter of all public-sector physios.</w:t>
      </w:r>
    </w:p>
    <w:p w14:paraId="46F48A77" w14:textId="760920E2" w:rsidR="0010614C" w:rsidRPr="002A20F3" w:rsidRDefault="0010614C" w:rsidP="0010614C">
      <w:pPr>
        <w:spacing w:before="240" w:after="240" w:line="240" w:lineRule="auto"/>
        <w:rPr>
          <w:rFonts w:ascii="Verdana" w:eastAsia="Times New Roman" w:hAnsi="Verdana" w:cs="Arial"/>
          <w:color w:val="000000"/>
          <w:sz w:val="20"/>
          <w:szCs w:val="20"/>
          <w:lang w:eastAsia="en-CA"/>
        </w:rPr>
      </w:pPr>
      <w:r w:rsidRPr="002A20F3">
        <w:rPr>
          <w:rFonts w:ascii="Verdana" w:eastAsia="Times New Roman" w:hAnsi="Verdana" w:cs="Arial"/>
          <w:color w:val="000000"/>
          <w:sz w:val="20"/>
          <w:szCs w:val="20"/>
          <w:lang w:eastAsia="en-CA"/>
        </w:rPr>
        <w:t xml:space="preserve">The purpose of our visit with you is </w:t>
      </w:r>
      <w:r w:rsidR="00C45B8C" w:rsidRPr="002A20F3">
        <w:rPr>
          <w:rFonts w:ascii="Verdana" w:eastAsia="Times New Roman" w:hAnsi="Verdana" w:cs="Arial"/>
          <w:color w:val="000000"/>
          <w:sz w:val="20"/>
          <w:szCs w:val="20"/>
          <w:lang w:eastAsia="en-CA"/>
        </w:rPr>
        <w:t>discuss the recently passed Health</w:t>
      </w:r>
      <w:r w:rsidR="00B0107B" w:rsidRPr="002A20F3">
        <w:rPr>
          <w:rFonts w:ascii="Verdana" w:eastAsia="Times New Roman" w:hAnsi="Verdana" w:cs="Arial"/>
          <w:color w:val="000000"/>
          <w:sz w:val="20"/>
          <w:szCs w:val="20"/>
          <w:lang w:eastAsia="en-CA"/>
        </w:rPr>
        <w:t xml:space="preserve"> Professions</w:t>
      </w:r>
      <w:r w:rsidR="00C45B8C" w:rsidRPr="002A20F3">
        <w:rPr>
          <w:rFonts w:ascii="Verdana" w:eastAsia="Times New Roman" w:hAnsi="Verdana" w:cs="Arial"/>
          <w:color w:val="000000"/>
          <w:sz w:val="20"/>
          <w:szCs w:val="20"/>
          <w:lang w:eastAsia="en-CA"/>
        </w:rPr>
        <w:t xml:space="preserve"> </w:t>
      </w:r>
      <w:r w:rsidR="00481950">
        <w:rPr>
          <w:rFonts w:ascii="Verdana" w:eastAsia="Times New Roman" w:hAnsi="Verdana" w:cs="Arial"/>
          <w:color w:val="000000"/>
          <w:sz w:val="20"/>
          <w:szCs w:val="20"/>
          <w:lang w:eastAsia="en-CA"/>
        </w:rPr>
        <w:t xml:space="preserve">and Occupations </w:t>
      </w:r>
      <w:r w:rsidR="00C45B8C" w:rsidRPr="002A20F3">
        <w:rPr>
          <w:rFonts w:ascii="Verdana" w:eastAsia="Times New Roman" w:hAnsi="Verdana" w:cs="Arial"/>
          <w:color w:val="000000"/>
          <w:sz w:val="20"/>
          <w:szCs w:val="20"/>
          <w:lang w:eastAsia="en-CA"/>
        </w:rPr>
        <w:t>Act and how it may affect physiotherapists and the public</w:t>
      </w:r>
      <w:r w:rsidRPr="002A20F3">
        <w:rPr>
          <w:rFonts w:ascii="Verdana" w:eastAsia="Times New Roman" w:hAnsi="Verdana" w:cs="Arial"/>
          <w:color w:val="000000"/>
          <w:sz w:val="20"/>
          <w:szCs w:val="20"/>
          <w:lang w:eastAsia="en-CA"/>
        </w:rPr>
        <w:t>.</w:t>
      </w:r>
      <w:r w:rsidR="005A49D6" w:rsidRPr="002A20F3">
        <w:rPr>
          <w:rFonts w:ascii="Verdana" w:hAnsi="Verdana" w:cs="Open Sans"/>
          <w:color w:val="414042"/>
          <w:sz w:val="20"/>
          <w:szCs w:val="20"/>
          <w:shd w:val="clear" w:color="auto" w:fill="FFFFFF"/>
        </w:rPr>
        <w:t xml:space="preserve"> This act is a foundational piece of BC legislation and is what dictates the common regulatory framework for the health professions in BC. These changes are going to be </w:t>
      </w:r>
      <w:r w:rsidR="008E0D63">
        <w:rPr>
          <w:rFonts w:ascii="Verdana" w:hAnsi="Verdana" w:cs="Open Sans"/>
          <w:color w:val="414042"/>
          <w:sz w:val="20"/>
          <w:szCs w:val="20"/>
          <w:shd w:val="clear" w:color="auto" w:fill="FFFFFF"/>
        </w:rPr>
        <w:t>significant</w:t>
      </w:r>
      <w:r w:rsidR="005A49D6" w:rsidRPr="002A20F3">
        <w:rPr>
          <w:rFonts w:ascii="Verdana" w:hAnsi="Verdana" w:cs="Open Sans"/>
          <w:color w:val="414042"/>
          <w:sz w:val="20"/>
          <w:szCs w:val="20"/>
          <w:shd w:val="clear" w:color="auto" w:fill="FFFFFF"/>
        </w:rPr>
        <w:t xml:space="preserve">, with an implementation of these changes taking place over a span of a number of years. Many of the details of how everything works </w:t>
      </w:r>
      <w:r w:rsidR="00873A98" w:rsidRPr="002A20F3">
        <w:rPr>
          <w:rFonts w:ascii="Verdana" w:hAnsi="Verdana" w:cs="Open Sans"/>
          <w:color w:val="414042"/>
          <w:sz w:val="20"/>
          <w:szCs w:val="20"/>
          <w:shd w:val="clear" w:color="auto" w:fill="FFFFFF"/>
        </w:rPr>
        <w:t xml:space="preserve">are not yet </w:t>
      </w:r>
      <w:r w:rsidR="00440FAC">
        <w:rPr>
          <w:rFonts w:ascii="Verdana" w:hAnsi="Verdana" w:cs="Open Sans"/>
          <w:color w:val="414042"/>
          <w:sz w:val="20"/>
          <w:szCs w:val="20"/>
          <w:shd w:val="clear" w:color="auto" w:fill="FFFFFF"/>
        </w:rPr>
        <w:t xml:space="preserve">public </w:t>
      </w:r>
      <w:r w:rsidR="00873A98" w:rsidRPr="002A20F3">
        <w:rPr>
          <w:rFonts w:ascii="Verdana" w:hAnsi="Verdana" w:cs="Open Sans"/>
          <w:color w:val="414042"/>
          <w:sz w:val="20"/>
          <w:szCs w:val="20"/>
          <w:shd w:val="clear" w:color="auto" w:fill="FFFFFF"/>
        </w:rPr>
        <w:t xml:space="preserve">and </w:t>
      </w:r>
      <w:r w:rsidR="005A49D6" w:rsidRPr="002A20F3">
        <w:rPr>
          <w:rFonts w:ascii="Verdana" w:hAnsi="Verdana" w:cs="Open Sans"/>
          <w:color w:val="414042"/>
          <w:sz w:val="20"/>
          <w:szCs w:val="20"/>
          <w:shd w:val="clear" w:color="auto" w:fill="FFFFFF"/>
        </w:rPr>
        <w:t>will be outlined in Regulation. How these are outlined will be critical for the health of British Columbians as we all move forward.</w:t>
      </w:r>
    </w:p>
    <w:p w14:paraId="2A1003FB" w14:textId="77777777" w:rsidR="005A49D6" w:rsidRPr="005A49D6" w:rsidRDefault="005A49D6" w:rsidP="005A49D6">
      <w:pPr>
        <w:shd w:val="clear" w:color="auto" w:fill="FFFFFF"/>
        <w:spacing w:before="100" w:beforeAutospacing="1" w:after="100" w:afterAutospacing="1" w:line="240" w:lineRule="auto"/>
        <w:outlineLvl w:val="3"/>
        <w:rPr>
          <w:rFonts w:ascii="Verdana" w:eastAsia="Times New Roman" w:hAnsi="Verdana" w:cs="Arial"/>
          <w:b/>
          <w:bCs/>
          <w:color w:val="231F20"/>
          <w:sz w:val="20"/>
          <w:szCs w:val="20"/>
          <w:lang w:eastAsia="en-CA"/>
        </w:rPr>
      </w:pPr>
      <w:r w:rsidRPr="005A49D6">
        <w:rPr>
          <w:rFonts w:ascii="Verdana" w:eastAsia="Times New Roman" w:hAnsi="Verdana" w:cs="Arial"/>
          <w:b/>
          <w:bCs/>
          <w:color w:val="231F20"/>
          <w:sz w:val="20"/>
          <w:szCs w:val="20"/>
          <w:lang w:eastAsia="en-CA"/>
        </w:rPr>
        <w:t>Self-Regulation </w:t>
      </w:r>
    </w:p>
    <w:p w14:paraId="437584CE" w14:textId="6D3A8C56" w:rsidR="005A49D6" w:rsidRPr="005A49D6" w:rsidRDefault="005A49D6" w:rsidP="005A49D6">
      <w:pPr>
        <w:shd w:val="clear" w:color="auto" w:fill="FFFFFF"/>
        <w:spacing w:after="100" w:afterAutospacing="1" w:line="240" w:lineRule="auto"/>
        <w:rPr>
          <w:rFonts w:ascii="Verdana" w:eastAsia="Times New Roman" w:hAnsi="Verdana" w:cs="Open Sans"/>
          <w:color w:val="414042"/>
          <w:sz w:val="20"/>
          <w:szCs w:val="20"/>
          <w:lang w:eastAsia="en-CA"/>
        </w:rPr>
      </w:pPr>
      <w:r w:rsidRPr="005A49D6">
        <w:rPr>
          <w:rFonts w:ascii="Verdana" w:eastAsia="Times New Roman" w:hAnsi="Verdana" w:cs="Open Sans"/>
          <w:color w:val="414042"/>
          <w:sz w:val="20"/>
          <w:szCs w:val="20"/>
          <w:lang w:eastAsia="en-CA"/>
        </w:rPr>
        <w:t>Physical Therapists have been self-regulated in BC since 1946 with the creation of the Association of Physical Therapists and Massage Practitioners (APMP) in BC. This association acted as the main regulatory body for Physical Therapists in BC. This regulatory body existed until 1994 when the APMP became the College of Physical Therapists in BC underneath the blanket of the Health Professions Act. </w:t>
      </w:r>
    </w:p>
    <w:p w14:paraId="0E74BDC3" w14:textId="31EC766C" w:rsidR="005A49D6" w:rsidRPr="002A20F3" w:rsidRDefault="005A49D6" w:rsidP="005A49D6">
      <w:pPr>
        <w:shd w:val="clear" w:color="auto" w:fill="FFFFFF"/>
        <w:spacing w:after="100" w:afterAutospacing="1" w:line="240" w:lineRule="auto"/>
        <w:rPr>
          <w:rFonts w:ascii="Verdana" w:eastAsia="Times New Roman" w:hAnsi="Verdana" w:cs="Open Sans"/>
          <w:color w:val="414042"/>
          <w:sz w:val="20"/>
          <w:szCs w:val="20"/>
          <w:lang w:eastAsia="en-CA"/>
        </w:rPr>
      </w:pPr>
      <w:r w:rsidRPr="005A49D6">
        <w:rPr>
          <w:rFonts w:ascii="Verdana" w:eastAsia="Times New Roman" w:hAnsi="Verdana" w:cs="Open Sans"/>
          <w:color w:val="414042"/>
          <w:sz w:val="20"/>
          <w:szCs w:val="20"/>
          <w:lang w:eastAsia="en-CA"/>
        </w:rPr>
        <w:t xml:space="preserve">Self-regulation has been a cornerstone of physiotherapy in BC for almost 80 years and it is PABC's wish for self-regulation to continue under any proposed changes to the Health Professions Act. This would mean ensuring that those who have disciplinary oversight over physiotherapists under this new model have a physiotherapist background and overall knowledge of the profession </w:t>
      </w:r>
      <w:r w:rsidR="00FA5424">
        <w:rPr>
          <w:rFonts w:ascii="Verdana" w:eastAsia="Times New Roman" w:hAnsi="Verdana" w:cs="Open Sans"/>
          <w:color w:val="414042"/>
          <w:sz w:val="20"/>
          <w:szCs w:val="20"/>
          <w:lang w:eastAsia="en-CA"/>
        </w:rPr>
        <w:t>as a whole</w:t>
      </w:r>
      <w:r w:rsidRPr="005A49D6">
        <w:rPr>
          <w:rFonts w:ascii="Verdana" w:eastAsia="Times New Roman" w:hAnsi="Verdana" w:cs="Open Sans"/>
          <w:color w:val="414042"/>
          <w:sz w:val="20"/>
          <w:szCs w:val="20"/>
          <w:lang w:eastAsia="en-CA"/>
        </w:rPr>
        <w:t>. </w:t>
      </w:r>
    </w:p>
    <w:p w14:paraId="4CB329C4" w14:textId="44717693" w:rsidR="00FE6F56" w:rsidRDefault="00FE6F56" w:rsidP="005A49D6">
      <w:pPr>
        <w:shd w:val="clear" w:color="auto" w:fill="FFFFFF"/>
        <w:spacing w:after="100" w:afterAutospacing="1" w:line="240" w:lineRule="auto"/>
        <w:rPr>
          <w:rFonts w:ascii="Verdana" w:eastAsia="Times New Roman" w:hAnsi="Verdana" w:cs="Open Sans"/>
          <w:i/>
          <w:iCs/>
          <w:color w:val="414042"/>
          <w:sz w:val="20"/>
          <w:szCs w:val="20"/>
          <w:lang w:eastAsia="en-CA"/>
        </w:rPr>
      </w:pPr>
      <w:bookmarkStart w:id="0" w:name="_Hlk121134980"/>
      <w:r w:rsidRPr="002A20F3">
        <w:rPr>
          <w:rFonts w:ascii="Verdana" w:eastAsia="Times New Roman" w:hAnsi="Verdana" w:cs="Open Sans"/>
          <w:i/>
          <w:iCs/>
          <w:color w:val="414042"/>
          <w:sz w:val="20"/>
          <w:szCs w:val="20"/>
          <w:lang w:eastAsia="en-CA"/>
        </w:rPr>
        <w:t>We are asking for your support to ensure that there be physiotherapists regulating physiotherapists during the rollout and implementation of this new model and Health Act.</w:t>
      </w:r>
    </w:p>
    <w:bookmarkEnd w:id="0"/>
    <w:p w14:paraId="7016AA02" w14:textId="1847457B" w:rsidR="002513C5" w:rsidRPr="002513C5" w:rsidRDefault="002513C5" w:rsidP="002513C5">
      <w:pPr>
        <w:shd w:val="clear" w:color="auto" w:fill="FFFFFF"/>
        <w:spacing w:after="100" w:afterAutospacing="1" w:line="240" w:lineRule="auto"/>
        <w:rPr>
          <w:rFonts w:ascii="Verdana" w:eastAsia="Times New Roman" w:hAnsi="Verdana" w:cs="Open Sans"/>
          <w:b/>
          <w:bCs/>
          <w:color w:val="414042"/>
          <w:sz w:val="20"/>
          <w:szCs w:val="20"/>
          <w:lang w:eastAsia="en-CA"/>
        </w:rPr>
      </w:pPr>
      <w:r w:rsidRPr="002513C5">
        <w:rPr>
          <w:rFonts w:ascii="Verdana" w:eastAsia="Times New Roman" w:hAnsi="Verdana" w:cs="Open Sans"/>
          <w:b/>
          <w:bCs/>
          <w:color w:val="414042"/>
          <w:sz w:val="20"/>
          <w:szCs w:val="20"/>
          <w:lang w:eastAsia="en-CA"/>
        </w:rPr>
        <w:lastRenderedPageBreak/>
        <w:t>Registration Fees</w:t>
      </w:r>
    </w:p>
    <w:p w14:paraId="01413DE1" w14:textId="623F5EA2" w:rsidR="002513C5" w:rsidRDefault="0011532A" w:rsidP="002513C5">
      <w:pPr>
        <w:shd w:val="clear" w:color="auto" w:fill="FFFFFF"/>
        <w:spacing w:after="100" w:afterAutospacing="1" w:line="240" w:lineRule="auto"/>
        <w:rPr>
          <w:rFonts w:ascii="Verdana" w:eastAsia="Times New Roman" w:hAnsi="Verdana" w:cs="Open Sans"/>
          <w:color w:val="414042"/>
          <w:sz w:val="20"/>
          <w:szCs w:val="20"/>
          <w:lang w:eastAsia="en-CA"/>
        </w:rPr>
      </w:pPr>
      <w:r>
        <w:rPr>
          <w:rFonts w:ascii="Verdana" w:eastAsia="Times New Roman" w:hAnsi="Verdana" w:cs="Open Sans"/>
          <w:color w:val="414042"/>
          <w:sz w:val="20"/>
          <w:szCs w:val="20"/>
          <w:lang w:eastAsia="en-CA"/>
        </w:rPr>
        <w:t>It</w:t>
      </w:r>
      <w:r w:rsidR="002513C5">
        <w:rPr>
          <w:rFonts w:ascii="Verdana" w:eastAsia="Times New Roman" w:hAnsi="Verdana" w:cs="Open Sans"/>
          <w:color w:val="414042"/>
          <w:sz w:val="20"/>
          <w:szCs w:val="20"/>
          <w:lang w:eastAsia="en-CA"/>
        </w:rPr>
        <w:t xml:space="preserve"> is important that Physiotherapists are not forced to subsidize this transition and oversite by way of increased </w:t>
      </w:r>
      <w:r>
        <w:rPr>
          <w:rFonts w:ascii="Verdana" w:eastAsia="Times New Roman" w:hAnsi="Verdana" w:cs="Open Sans"/>
          <w:color w:val="414042"/>
          <w:sz w:val="20"/>
          <w:szCs w:val="20"/>
          <w:lang w:eastAsia="en-CA"/>
        </w:rPr>
        <w:t xml:space="preserve">College </w:t>
      </w:r>
      <w:r w:rsidR="002513C5">
        <w:rPr>
          <w:rFonts w:ascii="Verdana" w:eastAsia="Times New Roman" w:hAnsi="Verdana" w:cs="Open Sans"/>
          <w:color w:val="414042"/>
          <w:sz w:val="20"/>
          <w:szCs w:val="20"/>
          <w:lang w:eastAsia="en-CA"/>
        </w:rPr>
        <w:t>registration fees. Today, Physiotherapists pay a total of $700 each year to the College of Physical Therapists in BC. The Province of BC</w:t>
      </w:r>
      <w:r>
        <w:rPr>
          <w:rFonts w:ascii="Verdana" w:eastAsia="Times New Roman" w:hAnsi="Verdana" w:cs="Open Sans"/>
          <w:color w:val="414042"/>
          <w:sz w:val="20"/>
          <w:szCs w:val="20"/>
          <w:lang w:eastAsia="en-CA"/>
        </w:rPr>
        <w:t xml:space="preserve"> has outlined that they will cover the cost of transition for the first year or so. Any increase in costs to run this new system should not</w:t>
      </w:r>
      <w:r w:rsidR="002513C5">
        <w:rPr>
          <w:rFonts w:ascii="Verdana" w:eastAsia="Times New Roman" w:hAnsi="Verdana" w:cs="Open Sans"/>
          <w:color w:val="414042"/>
          <w:sz w:val="20"/>
          <w:szCs w:val="20"/>
          <w:lang w:eastAsia="en-CA"/>
        </w:rPr>
        <w:t xml:space="preserve"> be an unnecessary financial burden placed upon vital health care practitioners within the BC Health Care System. BC already pays some of the higher fees in Canada, with a comparable being </w:t>
      </w:r>
      <w:hyperlink r:id="rId5" w:anchor=":~:text=Your%20application%20fee%20of%20%24100,in%20periods%20of%20high%20volume." w:history="1">
        <w:r w:rsidR="002513C5" w:rsidRPr="002513C5">
          <w:rPr>
            <w:rStyle w:val="Hyperlink"/>
            <w:rFonts w:ascii="Verdana" w:eastAsia="Times New Roman" w:hAnsi="Verdana" w:cs="Open Sans"/>
            <w:sz w:val="20"/>
            <w:szCs w:val="20"/>
            <w:lang w:eastAsia="en-CA"/>
          </w:rPr>
          <w:t xml:space="preserve">Ontario charging $675 for </w:t>
        </w:r>
        <w:r w:rsidR="002513C5">
          <w:rPr>
            <w:rStyle w:val="Hyperlink"/>
            <w:rFonts w:ascii="Verdana" w:eastAsia="Times New Roman" w:hAnsi="Verdana" w:cs="Open Sans"/>
            <w:sz w:val="20"/>
            <w:szCs w:val="20"/>
            <w:lang w:eastAsia="en-CA"/>
          </w:rPr>
          <w:t>registrant</w:t>
        </w:r>
        <w:r w:rsidR="002513C5" w:rsidRPr="002513C5">
          <w:rPr>
            <w:rStyle w:val="Hyperlink"/>
            <w:rFonts w:ascii="Verdana" w:eastAsia="Times New Roman" w:hAnsi="Verdana" w:cs="Open Sans"/>
            <w:sz w:val="20"/>
            <w:szCs w:val="20"/>
            <w:lang w:eastAsia="en-CA"/>
          </w:rPr>
          <w:t>s</w:t>
        </w:r>
      </w:hyperlink>
      <w:r w:rsidR="002513C5">
        <w:rPr>
          <w:rFonts w:ascii="Verdana" w:eastAsia="Times New Roman" w:hAnsi="Verdana" w:cs="Open Sans"/>
          <w:color w:val="414042"/>
          <w:sz w:val="20"/>
          <w:szCs w:val="20"/>
          <w:lang w:eastAsia="en-CA"/>
        </w:rPr>
        <w:t xml:space="preserve">. </w:t>
      </w:r>
    </w:p>
    <w:p w14:paraId="1C0121E1" w14:textId="3810CC68" w:rsidR="0011532A" w:rsidRDefault="0011532A" w:rsidP="0011532A">
      <w:pPr>
        <w:shd w:val="clear" w:color="auto" w:fill="FFFFFF"/>
        <w:spacing w:after="100" w:afterAutospacing="1" w:line="240" w:lineRule="auto"/>
        <w:rPr>
          <w:rFonts w:ascii="Verdana" w:eastAsia="Times New Roman" w:hAnsi="Verdana" w:cs="Open Sans"/>
          <w:i/>
          <w:iCs/>
          <w:color w:val="414042"/>
          <w:sz w:val="20"/>
          <w:szCs w:val="20"/>
          <w:lang w:eastAsia="en-CA"/>
        </w:rPr>
      </w:pPr>
      <w:r w:rsidRPr="002A20F3">
        <w:rPr>
          <w:rFonts w:ascii="Verdana" w:eastAsia="Times New Roman" w:hAnsi="Verdana" w:cs="Open Sans"/>
          <w:i/>
          <w:iCs/>
          <w:color w:val="414042"/>
          <w:sz w:val="20"/>
          <w:szCs w:val="20"/>
          <w:lang w:eastAsia="en-CA"/>
        </w:rPr>
        <w:t xml:space="preserve">We are asking for your support to ensure that there </w:t>
      </w:r>
      <w:r>
        <w:rPr>
          <w:rFonts w:ascii="Verdana" w:eastAsia="Times New Roman" w:hAnsi="Verdana" w:cs="Open Sans"/>
          <w:i/>
          <w:iCs/>
          <w:color w:val="414042"/>
          <w:sz w:val="20"/>
          <w:szCs w:val="20"/>
          <w:lang w:eastAsia="en-CA"/>
        </w:rPr>
        <w:t xml:space="preserve">not </w:t>
      </w:r>
      <w:r w:rsidRPr="002A20F3">
        <w:rPr>
          <w:rFonts w:ascii="Verdana" w:eastAsia="Times New Roman" w:hAnsi="Verdana" w:cs="Open Sans"/>
          <w:i/>
          <w:iCs/>
          <w:color w:val="414042"/>
          <w:sz w:val="20"/>
          <w:szCs w:val="20"/>
          <w:lang w:eastAsia="en-CA"/>
        </w:rPr>
        <w:t xml:space="preserve">be </w:t>
      </w:r>
      <w:r>
        <w:rPr>
          <w:rFonts w:ascii="Verdana" w:eastAsia="Times New Roman" w:hAnsi="Verdana" w:cs="Open Sans"/>
          <w:i/>
          <w:iCs/>
          <w:color w:val="414042"/>
          <w:sz w:val="20"/>
          <w:szCs w:val="20"/>
          <w:lang w:eastAsia="en-CA"/>
        </w:rPr>
        <w:t xml:space="preserve">an increase in </w:t>
      </w:r>
      <w:proofErr w:type="gramStart"/>
      <w:r>
        <w:rPr>
          <w:rFonts w:ascii="Verdana" w:eastAsia="Times New Roman" w:hAnsi="Verdana" w:cs="Open Sans"/>
          <w:i/>
          <w:iCs/>
          <w:color w:val="414042"/>
          <w:sz w:val="20"/>
          <w:szCs w:val="20"/>
          <w:lang w:eastAsia="en-CA"/>
        </w:rPr>
        <w:t>College</w:t>
      </w:r>
      <w:proofErr w:type="gramEnd"/>
      <w:r>
        <w:rPr>
          <w:rFonts w:ascii="Verdana" w:eastAsia="Times New Roman" w:hAnsi="Verdana" w:cs="Open Sans"/>
          <w:i/>
          <w:iCs/>
          <w:color w:val="414042"/>
          <w:sz w:val="20"/>
          <w:szCs w:val="20"/>
          <w:lang w:eastAsia="en-CA"/>
        </w:rPr>
        <w:t xml:space="preserve"> fees for </w:t>
      </w:r>
      <w:r w:rsidRPr="002A20F3">
        <w:rPr>
          <w:rFonts w:ascii="Verdana" w:eastAsia="Times New Roman" w:hAnsi="Verdana" w:cs="Open Sans"/>
          <w:i/>
          <w:iCs/>
          <w:color w:val="414042"/>
          <w:sz w:val="20"/>
          <w:szCs w:val="20"/>
          <w:lang w:eastAsia="en-CA"/>
        </w:rPr>
        <w:t>physiotherapists during the rollout and implementation of this new model and Health Act.</w:t>
      </w:r>
    </w:p>
    <w:p w14:paraId="341E62B7" w14:textId="77777777" w:rsidR="0011532A" w:rsidRPr="002513C5" w:rsidRDefault="0011532A" w:rsidP="002513C5">
      <w:pPr>
        <w:shd w:val="clear" w:color="auto" w:fill="FFFFFF"/>
        <w:spacing w:after="100" w:afterAutospacing="1" w:line="240" w:lineRule="auto"/>
        <w:rPr>
          <w:rFonts w:ascii="Verdana" w:eastAsia="Times New Roman" w:hAnsi="Verdana" w:cs="Open Sans"/>
          <w:color w:val="414042"/>
          <w:sz w:val="20"/>
          <w:szCs w:val="20"/>
          <w:lang w:eastAsia="en-CA"/>
        </w:rPr>
      </w:pPr>
    </w:p>
    <w:p w14:paraId="5A256F7A" w14:textId="094F21E6" w:rsidR="002A20F3" w:rsidRDefault="002513C5" w:rsidP="005A49D6">
      <w:pPr>
        <w:shd w:val="clear" w:color="auto" w:fill="FFFFFF"/>
        <w:spacing w:before="100" w:beforeAutospacing="1" w:after="100" w:afterAutospacing="1" w:line="240" w:lineRule="auto"/>
        <w:outlineLvl w:val="3"/>
        <w:rPr>
          <w:rFonts w:ascii="Verdana" w:eastAsia="Times New Roman" w:hAnsi="Verdana" w:cs="Arial"/>
          <w:b/>
          <w:bCs/>
          <w:color w:val="231F20"/>
          <w:sz w:val="20"/>
          <w:szCs w:val="20"/>
          <w:lang w:eastAsia="en-CA"/>
        </w:rPr>
      </w:pPr>
      <w:r>
        <w:rPr>
          <w:rFonts w:ascii="Verdana" w:eastAsia="Times New Roman" w:hAnsi="Verdana" w:cs="Arial"/>
          <w:b/>
          <w:bCs/>
          <w:color w:val="231F20"/>
          <w:sz w:val="20"/>
          <w:szCs w:val="20"/>
          <w:lang w:eastAsia="en-CA"/>
        </w:rPr>
        <w:t xml:space="preserve">Increased Role of the Professional Association </w:t>
      </w:r>
    </w:p>
    <w:p w14:paraId="3BD4331F" w14:textId="1268FABB" w:rsidR="002513C5" w:rsidRDefault="002513C5" w:rsidP="005A49D6">
      <w:pPr>
        <w:shd w:val="clear" w:color="auto" w:fill="FFFFFF"/>
        <w:spacing w:before="100" w:beforeAutospacing="1" w:after="100" w:afterAutospacing="1" w:line="240" w:lineRule="auto"/>
        <w:outlineLvl w:val="3"/>
        <w:rPr>
          <w:rFonts w:ascii="Verdana" w:eastAsia="Times New Roman" w:hAnsi="Verdana" w:cs="Arial"/>
          <w:color w:val="231F20"/>
          <w:sz w:val="20"/>
          <w:szCs w:val="20"/>
          <w:lang w:eastAsia="en-CA"/>
        </w:rPr>
      </w:pPr>
      <w:r>
        <w:rPr>
          <w:rFonts w:ascii="Verdana" w:eastAsia="Times New Roman" w:hAnsi="Verdana" w:cs="Arial"/>
          <w:color w:val="231F20"/>
          <w:sz w:val="20"/>
          <w:szCs w:val="20"/>
          <w:lang w:eastAsia="en-CA"/>
        </w:rPr>
        <w:t xml:space="preserve">By removing the College of Physical Therapists in BC as a vital independent organization governed by elected representatives from amongst the physiotherapist registrants, the Physiotherapy Association of BC (PABC) will become that much more important to Physiotherapists in BC. PABC should be given an elevated voice going forward to ensure that the concerns of Physiotherapists are being heard by the different branches/Ministries of Government. The role of PABC could become vastly more important so its vital that PABC members continue to advocate for the profession both within PABC’s advocacy as well as through independent advocacy with your MLAs. </w:t>
      </w:r>
    </w:p>
    <w:p w14:paraId="0AD4E443" w14:textId="3D705FA4" w:rsidR="00567A7B" w:rsidRDefault="00567A7B" w:rsidP="00567A7B">
      <w:pPr>
        <w:shd w:val="clear" w:color="auto" w:fill="FFFFFF"/>
        <w:spacing w:after="100" w:afterAutospacing="1" w:line="240" w:lineRule="auto"/>
        <w:rPr>
          <w:rFonts w:ascii="Verdana" w:eastAsia="Times New Roman" w:hAnsi="Verdana" w:cs="Open Sans"/>
          <w:i/>
          <w:iCs/>
          <w:color w:val="414042"/>
          <w:sz w:val="20"/>
          <w:szCs w:val="20"/>
          <w:lang w:eastAsia="en-CA"/>
        </w:rPr>
      </w:pPr>
      <w:r w:rsidRPr="002A20F3">
        <w:rPr>
          <w:rFonts w:ascii="Verdana" w:eastAsia="Times New Roman" w:hAnsi="Verdana" w:cs="Open Sans"/>
          <w:i/>
          <w:iCs/>
          <w:color w:val="414042"/>
          <w:sz w:val="20"/>
          <w:szCs w:val="20"/>
          <w:lang w:eastAsia="en-CA"/>
        </w:rPr>
        <w:t xml:space="preserve">We are asking for your support to ensure that there be </w:t>
      </w:r>
      <w:r>
        <w:rPr>
          <w:rFonts w:ascii="Verdana" w:eastAsia="Times New Roman" w:hAnsi="Verdana" w:cs="Open Sans"/>
          <w:i/>
          <w:iCs/>
          <w:color w:val="414042"/>
          <w:sz w:val="20"/>
          <w:szCs w:val="20"/>
          <w:lang w:eastAsia="en-CA"/>
        </w:rPr>
        <w:t xml:space="preserve">continued and strong connection with the Provincial Government and the Physiotherapy Association of BC </w:t>
      </w:r>
      <w:r w:rsidRPr="002A20F3">
        <w:rPr>
          <w:rFonts w:ascii="Verdana" w:eastAsia="Times New Roman" w:hAnsi="Verdana" w:cs="Open Sans"/>
          <w:i/>
          <w:iCs/>
          <w:color w:val="414042"/>
          <w:sz w:val="20"/>
          <w:szCs w:val="20"/>
          <w:lang w:eastAsia="en-CA"/>
        </w:rPr>
        <w:t>during the rollout and implementation of this new model and Health Act.</w:t>
      </w:r>
    </w:p>
    <w:p w14:paraId="6067A46F" w14:textId="77777777" w:rsidR="00567A7B" w:rsidRPr="002513C5" w:rsidRDefault="00567A7B" w:rsidP="005A49D6">
      <w:pPr>
        <w:shd w:val="clear" w:color="auto" w:fill="FFFFFF"/>
        <w:spacing w:before="100" w:beforeAutospacing="1" w:after="100" w:afterAutospacing="1" w:line="240" w:lineRule="auto"/>
        <w:outlineLvl w:val="3"/>
        <w:rPr>
          <w:rFonts w:ascii="Verdana" w:eastAsia="Times New Roman" w:hAnsi="Verdana" w:cs="Arial"/>
          <w:color w:val="231F20"/>
          <w:sz w:val="20"/>
          <w:szCs w:val="20"/>
          <w:lang w:eastAsia="en-CA"/>
        </w:rPr>
      </w:pPr>
    </w:p>
    <w:p w14:paraId="7041BD10" w14:textId="6200F78B" w:rsidR="005A49D6" w:rsidRPr="005A49D6" w:rsidRDefault="005A49D6" w:rsidP="005A49D6">
      <w:pPr>
        <w:shd w:val="clear" w:color="auto" w:fill="FFFFFF"/>
        <w:spacing w:before="100" w:beforeAutospacing="1" w:after="100" w:afterAutospacing="1" w:line="240" w:lineRule="auto"/>
        <w:outlineLvl w:val="3"/>
        <w:rPr>
          <w:rFonts w:ascii="Verdana" w:eastAsia="Times New Roman" w:hAnsi="Verdana" w:cs="Arial"/>
          <w:b/>
          <w:bCs/>
          <w:color w:val="231F20"/>
          <w:sz w:val="20"/>
          <w:szCs w:val="20"/>
          <w:lang w:eastAsia="en-CA"/>
        </w:rPr>
      </w:pPr>
      <w:r w:rsidRPr="005A49D6">
        <w:rPr>
          <w:rFonts w:ascii="Verdana" w:eastAsia="Times New Roman" w:hAnsi="Verdana" w:cs="Arial"/>
          <w:b/>
          <w:bCs/>
          <w:color w:val="231F20"/>
          <w:sz w:val="20"/>
          <w:szCs w:val="20"/>
          <w:lang w:eastAsia="en-CA"/>
        </w:rPr>
        <w:t>Physiotherapists in the BC Health Care System </w:t>
      </w:r>
      <w:r w:rsidR="004452DE" w:rsidRPr="002A20F3">
        <w:rPr>
          <w:rFonts w:ascii="Verdana" w:eastAsia="Times New Roman" w:hAnsi="Verdana" w:cs="Arial"/>
          <w:b/>
          <w:bCs/>
          <w:color w:val="231F20"/>
          <w:sz w:val="20"/>
          <w:szCs w:val="20"/>
          <w:lang w:eastAsia="en-CA"/>
        </w:rPr>
        <w:t xml:space="preserve">– optional additional information. </w:t>
      </w:r>
    </w:p>
    <w:p w14:paraId="1D1FC9ED" w14:textId="272EEF14" w:rsidR="00C45B8C" w:rsidRPr="002A20F3" w:rsidRDefault="005A49D6" w:rsidP="004452DE">
      <w:pPr>
        <w:shd w:val="clear" w:color="auto" w:fill="FFFFFF"/>
        <w:spacing w:after="100" w:afterAutospacing="1" w:line="240" w:lineRule="auto"/>
        <w:rPr>
          <w:rFonts w:ascii="Verdana" w:eastAsia="Times New Roman" w:hAnsi="Verdana" w:cs="Open Sans"/>
          <w:color w:val="414042"/>
          <w:sz w:val="20"/>
          <w:szCs w:val="20"/>
          <w:lang w:eastAsia="en-CA"/>
        </w:rPr>
      </w:pPr>
      <w:r w:rsidRPr="005A49D6">
        <w:rPr>
          <w:rFonts w:ascii="Verdana" w:eastAsia="Times New Roman" w:hAnsi="Verdana" w:cs="Open Sans"/>
          <w:color w:val="414042"/>
          <w:sz w:val="20"/>
          <w:szCs w:val="20"/>
          <w:lang w:eastAsia="en-CA"/>
        </w:rPr>
        <w:t>Physiotherapists play an integral part in the BC health care system. Listed below are a number of different resources you can use to highlight to your MLAs the importance of physiotherapists within all stages of a patient's life.</w:t>
      </w:r>
    </w:p>
    <w:p w14:paraId="2E70D15F" w14:textId="13F7DEE7" w:rsidR="0010614C" w:rsidRPr="002A20F3" w:rsidRDefault="004452DE"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Listed below are</w:t>
      </w:r>
      <w:r w:rsidR="0010614C" w:rsidRPr="002A20F3">
        <w:rPr>
          <w:rFonts w:ascii="Verdana" w:eastAsia="Times New Roman" w:hAnsi="Verdana" w:cs="Arial"/>
          <w:color w:val="000000"/>
          <w:sz w:val="20"/>
          <w:szCs w:val="20"/>
          <w:lang w:eastAsia="en-CA"/>
        </w:rPr>
        <w:t xml:space="preserve"> a series of position papers the PABC prepared back in 2017. These papers acknowledge issues that still hold true for healthcare workers in BC today. You can view them on our website, </w:t>
      </w:r>
      <w:hyperlink r:id="rId6" w:history="1">
        <w:r w:rsidR="0010614C" w:rsidRPr="002A20F3">
          <w:rPr>
            <w:rStyle w:val="Hyperlink"/>
            <w:rFonts w:ascii="Verdana" w:eastAsia="Times New Roman" w:hAnsi="Verdana" w:cs="Arial"/>
            <w:color w:val="2F5496" w:themeColor="accent1" w:themeShade="BF"/>
            <w:sz w:val="20"/>
            <w:szCs w:val="20"/>
            <w:lang w:eastAsia="en-CA"/>
          </w:rPr>
          <w:t>here</w:t>
        </w:r>
      </w:hyperlink>
      <w:r w:rsidR="0010614C" w:rsidRPr="002A20F3">
        <w:rPr>
          <w:rFonts w:ascii="Verdana" w:eastAsia="Times New Roman" w:hAnsi="Verdana" w:cs="Arial"/>
          <w:color w:val="000000"/>
          <w:sz w:val="20"/>
          <w:szCs w:val="20"/>
          <w:lang w:eastAsia="en-CA"/>
        </w:rPr>
        <w:t>. </w:t>
      </w:r>
    </w:p>
    <w:p w14:paraId="032BC64C" w14:textId="7CD7936D" w:rsidR="0010614C" w:rsidRPr="002A20F3" w:rsidRDefault="0010614C" w:rsidP="0010614C">
      <w:pPr>
        <w:spacing w:before="240" w:after="240" w:line="240" w:lineRule="auto"/>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 xml:space="preserve">The PABC position papers </w:t>
      </w:r>
      <w:r w:rsidR="00AD7772" w:rsidRPr="002A20F3">
        <w:rPr>
          <w:rFonts w:ascii="Verdana" w:eastAsia="Times New Roman" w:hAnsi="Verdana" w:cs="Arial"/>
          <w:color w:val="000000"/>
          <w:sz w:val="20"/>
          <w:szCs w:val="20"/>
          <w:lang w:eastAsia="en-CA"/>
        </w:rPr>
        <w:t>can</w:t>
      </w:r>
      <w:r w:rsidRPr="002A20F3">
        <w:rPr>
          <w:rFonts w:ascii="Verdana" w:eastAsia="Times New Roman" w:hAnsi="Verdana" w:cs="Arial"/>
          <w:color w:val="000000"/>
          <w:sz w:val="20"/>
          <w:szCs w:val="20"/>
          <w:lang w:eastAsia="en-CA"/>
        </w:rPr>
        <w:t xml:space="preserve"> help guide our conversation around these issues. There are five position papers in total; the topics discussed include:</w:t>
      </w:r>
    </w:p>
    <w:p w14:paraId="4163139F" w14:textId="77777777" w:rsidR="0010614C" w:rsidRPr="002A20F3" w:rsidRDefault="0010614C" w:rsidP="0010614C">
      <w:pPr>
        <w:autoSpaceDE w:val="0"/>
        <w:autoSpaceDN w:val="0"/>
        <w:adjustRightInd w:val="0"/>
        <w:spacing w:after="0" w:line="240" w:lineRule="auto"/>
        <w:rPr>
          <w:rFonts w:ascii="Verdana" w:eastAsia="Calibri" w:hAnsi="Verdana" w:cs="Times New Roman"/>
          <w:sz w:val="20"/>
          <w:szCs w:val="20"/>
          <w:lang w:val="en-US"/>
        </w:rPr>
      </w:pPr>
    </w:p>
    <w:p w14:paraId="10F49595" w14:textId="77777777" w:rsidR="0010614C" w:rsidRPr="002A20F3" w:rsidRDefault="0010614C" w:rsidP="0010614C">
      <w:pPr>
        <w:tabs>
          <w:tab w:val="left" w:pos="720"/>
        </w:tabs>
        <w:autoSpaceDE w:val="0"/>
        <w:autoSpaceDN w:val="0"/>
        <w:adjustRightInd w:val="0"/>
        <w:spacing w:after="0" w:line="240" w:lineRule="auto"/>
        <w:ind w:left="720" w:hanging="720"/>
        <w:rPr>
          <w:rFonts w:ascii="Verdana" w:eastAsia="Calibri" w:hAnsi="Verdana" w:cs="Times New Roman"/>
          <w:sz w:val="20"/>
          <w:szCs w:val="20"/>
          <w:lang w:val="en-US"/>
        </w:rPr>
      </w:pPr>
      <w:r w:rsidRPr="002A20F3">
        <w:rPr>
          <w:rFonts w:ascii="Verdana" w:eastAsia="Calibri" w:hAnsi="Verdana" w:cs="Times New Roman"/>
          <w:sz w:val="20"/>
          <w:szCs w:val="20"/>
          <w:lang w:val="en-US"/>
        </w:rPr>
        <w:t>1.</w:t>
      </w:r>
      <w:r w:rsidRPr="002A20F3">
        <w:rPr>
          <w:rFonts w:ascii="Verdana" w:eastAsia="Calibri" w:hAnsi="Verdana" w:cs="Times New Roman"/>
          <w:sz w:val="20"/>
          <w:szCs w:val="20"/>
          <w:lang w:val="en-US"/>
        </w:rPr>
        <w:tab/>
      </w:r>
      <w:r w:rsidRPr="002A20F3">
        <w:rPr>
          <w:rFonts w:ascii="Verdana" w:eastAsia="Calibri" w:hAnsi="Verdana" w:cs="Times New Roman"/>
          <w:b/>
          <w:bCs/>
          <w:sz w:val="20"/>
          <w:szCs w:val="20"/>
          <w:u w:val="single"/>
          <w:lang w:val="en-US"/>
        </w:rPr>
        <w:t xml:space="preserve">Wait Times for </w:t>
      </w:r>
      <w:proofErr w:type="spellStart"/>
      <w:r w:rsidRPr="002A20F3">
        <w:rPr>
          <w:rFonts w:ascii="Verdana" w:eastAsia="Calibri" w:hAnsi="Verdana" w:cs="Times New Roman"/>
          <w:b/>
          <w:bCs/>
          <w:sz w:val="20"/>
          <w:szCs w:val="20"/>
          <w:u w:val="single"/>
          <w:lang w:val="en-US"/>
        </w:rPr>
        <w:t>Orthopaedic</w:t>
      </w:r>
      <w:proofErr w:type="spellEnd"/>
      <w:r w:rsidRPr="002A20F3">
        <w:rPr>
          <w:rFonts w:ascii="Verdana" w:eastAsia="Calibri" w:hAnsi="Verdana" w:cs="Times New Roman"/>
          <w:b/>
          <w:bCs/>
          <w:sz w:val="20"/>
          <w:szCs w:val="20"/>
          <w:u w:val="single"/>
          <w:lang w:val="en-US"/>
        </w:rPr>
        <w:t xml:space="preserve"> Surgery</w:t>
      </w:r>
      <w:r w:rsidRPr="002A20F3">
        <w:rPr>
          <w:rFonts w:ascii="Verdana" w:eastAsia="Calibri" w:hAnsi="Verdana" w:cs="Times New Roman"/>
          <w:b/>
          <w:bCs/>
          <w:sz w:val="20"/>
          <w:szCs w:val="20"/>
          <w:lang w:val="en-US"/>
        </w:rPr>
        <w:t>.</w:t>
      </w:r>
    </w:p>
    <w:p w14:paraId="121B1EF1" w14:textId="14B8E288"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 xml:space="preserve">* Wait-times in BC for hip- and knee-replacement surgeries, while have improved since 2017, unfortunately, are still below the national average. </w:t>
      </w:r>
      <w:r w:rsidRPr="002A20F3">
        <w:rPr>
          <w:rFonts w:ascii="Verdana" w:eastAsia="Times New Roman" w:hAnsi="Verdana" w:cs="Arial"/>
          <w:color w:val="000000"/>
          <w:sz w:val="20"/>
          <w:szCs w:val="20"/>
          <w:lang w:eastAsia="en-CA"/>
        </w:rPr>
        <w:br/>
      </w:r>
      <w:hyperlink r:id="rId7" w:anchor="!/indicators/004/joint-replacement-wait-times/;mapC1;mapLevel2;provinceC9001;trend(C1,C9001);/" w:history="1">
        <w:r w:rsidRPr="002A20F3">
          <w:rPr>
            <w:rFonts w:ascii="Verdana" w:eastAsia="Times New Roman" w:hAnsi="Verdana" w:cs="Arial"/>
            <w:color w:val="2F5496" w:themeColor="accent1" w:themeShade="BF"/>
            <w:sz w:val="20"/>
            <w:szCs w:val="20"/>
            <w:u w:val="single"/>
            <w:lang w:eastAsia="en-CA"/>
          </w:rPr>
          <w:t>Source</w:t>
        </w:r>
      </w:hyperlink>
      <w:r w:rsidRPr="002A20F3">
        <w:rPr>
          <w:rFonts w:ascii="Verdana" w:eastAsia="Times New Roman" w:hAnsi="Verdana" w:cs="Arial"/>
          <w:color w:val="000000"/>
          <w:sz w:val="20"/>
          <w:szCs w:val="20"/>
          <w:lang w:eastAsia="en-CA"/>
        </w:rPr>
        <w:t xml:space="preserve">: </w:t>
      </w:r>
      <w:r w:rsidRPr="002A20F3">
        <w:rPr>
          <w:rFonts w:ascii="Verdana" w:eastAsia="Times New Roman" w:hAnsi="Verdana" w:cs="Arial"/>
          <w:i/>
          <w:iCs/>
          <w:color w:val="000000"/>
          <w:sz w:val="20"/>
          <w:szCs w:val="20"/>
          <w:lang w:eastAsia="en-CA"/>
        </w:rPr>
        <w:t>Canadian Institute for Health Information</w:t>
      </w:r>
      <w:r w:rsidRPr="002A20F3">
        <w:rPr>
          <w:rFonts w:ascii="Verdana" w:eastAsia="Times New Roman" w:hAnsi="Verdana" w:cs="Arial"/>
          <w:color w:val="000000"/>
          <w:sz w:val="20"/>
          <w:szCs w:val="20"/>
          <w:lang w:eastAsia="en-CA"/>
        </w:rPr>
        <w:t>.  </w:t>
      </w:r>
    </w:p>
    <w:p w14:paraId="5B4B81AD" w14:textId="49F5D610"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u w:val="single"/>
          <w:lang w:eastAsia="en-CA"/>
        </w:rPr>
        <w:lastRenderedPageBreak/>
        <w:t xml:space="preserve">Physio Can Help </w:t>
      </w:r>
      <w:r w:rsidRPr="002A20F3">
        <w:rPr>
          <w:rFonts w:ascii="Verdana" w:eastAsia="Times New Roman" w:hAnsi="Verdana" w:cs="Arial"/>
          <w:color w:val="000000"/>
          <w:sz w:val="20"/>
          <w:szCs w:val="20"/>
          <w:lang w:eastAsia="en-CA"/>
        </w:rPr>
        <w:t>to reduce wait times through ‘triage,’ whereby patients are assessed for either surgery or non-surgical treatment. Studies in the U.K. and Canada have proved that a significant number of GP referrals to specialists are unnecessary and costly. PT can also help with reducing the patients who need surgery by providing treatment.</w:t>
      </w:r>
    </w:p>
    <w:p w14:paraId="7ABAB478" w14:textId="77777777" w:rsidR="0010614C" w:rsidRPr="002A20F3" w:rsidRDefault="0010614C" w:rsidP="0010614C">
      <w:pPr>
        <w:autoSpaceDE w:val="0"/>
        <w:autoSpaceDN w:val="0"/>
        <w:adjustRightInd w:val="0"/>
        <w:spacing w:after="0" w:line="240" w:lineRule="auto"/>
        <w:rPr>
          <w:rFonts w:ascii="Verdana" w:eastAsia="Calibri" w:hAnsi="Verdana" w:cs="Times New Roman"/>
          <w:sz w:val="20"/>
          <w:szCs w:val="20"/>
          <w:lang w:val="en-US"/>
        </w:rPr>
      </w:pPr>
    </w:p>
    <w:p w14:paraId="67AA4BA3" w14:textId="77777777" w:rsidR="0010614C" w:rsidRPr="002A20F3" w:rsidRDefault="0010614C" w:rsidP="0010614C">
      <w:pPr>
        <w:tabs>
          <w:tab w:val="left" w:pos="720"/>
        </w:tabs>
        <w:autoSpaceDE w:val="0"/>
        <w:autoSpaceDN w:val="0"/>
        <w:adjustRightInd w:val="0"/>
        <w:spacing w:after="0" w:line="240" w:lineRule="auto"/>
        <w:ind w:left="720" w:hanging="720"/>
        <w:rPr>
          <w:rFonts w:ascii="Verdana" w:eastAsia="Calibri" w:hAnsi="Verdana" w:cs="Times New Roman"/>
          <w:sz w:val="20"/>
          <w:szCs w:val="20"/>
          <w:lang w:val="en-US"/>
        </w:rPr>
      </w:pPr>
      <w:r w:rsidRPr="002A20F3">
        <w:rPr>
          <w:rFonts w:ascii="Verdana" w:eastAsia="Calibri" w:hAnsi="Verdana" w:cs="Times New Roman"/>
          <w:sz w:val="20"/>
          <w:szCs w:val="20"/>
          <w:lang w:val="en-US"/>
        </w:rPr>
        <w:t>2.</w:t>
      </w:r>
      <w:r w:rsidRPr="002A20F3">
        <w:rPr>
          <w:rFonts w:ascii="Verdana" w:eastAsia="Calibri" w:hAnsi="Verdana" w:cs="Times New Roman"/>
          <w:sz w:val="20"/>
          <w:szCs w:val="20"/>
          <w:lang w:val="en-US"/>
        </w:rPr>
        <w:tab/>
      </w:r>
      <w:r w:rsidRPr="002A20F3">
        <w:rPr>
          <w:rFonts w:ascii="Verdana" w:eastAsia="Calibri" w:hAnsi="Verdana" w:cs="Times New Roman"/>
          <w:b/>
          <w:bCs/>
          <w:sz w:val="20"/>
          <w:szCs w:val="20"/>
          <w:u w:val="single"/>
          <w:lang w:val="en-US"/>
        </w:rPr>
        <w:t>Seniors’ Health Care</w:t>
      </w:r>
      <w:r w:rsidRPr="002A20F3">
        <w:rPr>
          <w:rFonts w:ascii="Verdana" w:eastAsia="Calibri" w:hAnsi="Verdana" w:cs="Times New Roman"/>
          <w:b/>
          <w:bCs/>
          <w:sz w:val="20"/>
          <w:szCs w:val="20"/>
          <w:lang w:val="en-US"/>
        </w:rPr>
        <w:t>.</w:t>
      </w:r>
    </w:p>
    <w:p w14:paraId="0B24A9B9" w14:textId="6B865344" w:rsidR="0010614C" w:rsidRPr="002A20F3" w:rsidRDefault="0010614C" w:rsidP="0010614C">
      <w:pPr>
        <w:spacing w:before="240" w:after="240" w:line="240" w:lineRule="auto"/>
        <w:ind w:left="720"/>
        <w:rPr>
          <w:rFonts w:ascii="Verdana" w:eastAsia="Times New Roman" w:hAnsi="Verdana" w:cs="Times New Roman"/>
          <w:i/>
          <w:iCs/>
          <w:sz w:val="20"/>
          <w:szCs w:val="20"/>
          <w:lang w:eastAsia="en-CA"/>
        </w:rPr>
      </w:pPr>
      <w:r w:rsidRPr="002A20F3">
        <w:rPr>
          <w:rFonts w:ascii="Verdana" w:eastAsia="Times New Roman" w:hAnsi="Verdana" w:cs="Arial"/>
          <w:color w:val="000000"/>
          <w:sz w:val="20"/>
          <w:szCs w:val="20"/>
          <w:lang w:eastAsia="en-CA"/>
        </w:rPr>
        <w:t>* British Columbians aged 65 years and older currently compose 1</w:t>
      </w:r>
      <w:r w:rsidR="007D6E46" w:rsidRPr="002A20F3">
        <w:rPr>
          <w:rFonts w:ascii="Verdana" w:eastAsia="Times New Roman" w:hAnsi="Verdana" w:cs="Arial"/>
          <w:color w:val="000000"/>
          <w:sz w:val="20"/>
          <w:szCs w:val="20"/>
          <w:lang w:eastAsia="en-CA"/>
        </w:rPr>
        <w:t>8</w:t>
      </w:r>
      <w:r w:rsidRPr="002A20F3">
        <w:rPr>
          <w:rFonts w:ascii="Verdana" w:eastAsia="Times New Roman" w:hAnsi="Verdana" w:cs="Arial"/>
          <w:color w:val="000000"/>
          <w:sz w:val="20"/>
          <w:szCs w:val="20"/>
          <w:lang w:eastAsia="en-CA"/>
        </w:rPr>
        <w:t>.</w:t>
      </w:r>
      <w:r w:rsidR="007D6E46" w:rsidRPr="002A20F3">
        <w:rPr>
          <w:rFonts w:ascii="Verdana" w:eastAsia="Times New Roman" w:hAnsi="Verdana" w:cs="Arial"/>
          <w:color w:val="000000"/>
          <w:sz w:val="20"/>
          <w:szCs w:val="20"/>
          <w:lang w:eastAsia="en-CA"/>
        </w:rPr>
        <w:t>3</w:t>
      </w:r>
      <w:r w:rsidRPr="002A20F3">
        <w:rPr>
          <w:rFonts w:ascii="Verdana" w:eastAsia="Times New Roman" w:hAnsi="Verdana" w:cs="Arial"/>
          <w:color w:val="000000"/>
          <w:sz w:val="20"/>
          <w:szCs w:val="20"/>
          <w:lang w:eastAsia="en-CA"/>
        </w:rPr>
        <w:t xml:space="preserve"> percent of the province’s population, and are expected to grow. </w:t>
      </w:r>
      <w:hyperlink r:id="rId8" w:history="1">
        <w:r w:rsidRPr="002A20F3">
          <w:rPr>
            <w:rFonts w:ascii="Verdana" w:eastAsia="Times New Roman" w:hAnsi="Verdana" w:cs="Arial"/>
            <w:color w:val="17365D"/>
            <w:sz w:val="20"/>
            <w:szCs w:val="20"/>
            <w:u w:val="single"/>
            <w:lang w:eastAsia="en-CA"/>
          </w:rPr>
          <w:t>Source</w:t>
        </w:r>
      </w:hyperlink>
      <w:r w:rsidRPr="002A20F3">
        <w:rPr>
          <w:rFonts w:ascii="Verdana" w:eastAsia="Times New Roman" w:hAnsi="Verdana" w:cs="Arial"/>
          <w:color w:val="000000"/>
          <w:sz w:val="20"/>
          <w:szCs w:val="20"/>
          <w:lang w:eastAsia="en-CA"/>
        </w:rPr>
        <w:t xml:space="preserve">: </w:t>
      </w:r>
      <w:r w:rsidRPr="002A20F3">
        <w:rPr>
          <w:rFonts w:ascii="Verdana" w:eastAsia="Times New Roman" w:hAnsi="Verdana" w:cs="Arial"/>
          <w:i/>
          <w:iCs/>
          <w:color w:val="000000"/>
          <w:sz w:val="20"/>
          <w:szCs w:val="20"/>
          <w:lang w:eastAsia="en-CA"/>
        </w:rPr>
        <w:t>2016 Census</w:t>
      </w:r>
      <w:r w:rsidR="00493D55" w:rsidRPr="002A20F3">
        <w:rPr>
          <w:rFonts w:ascii="Verdana" w:eastAsia="Times New Roman" w:hAnsi="Verdana" w:cs="Arial"/>
          <w:i/>
          <w:iCs/>
          <w:color w:val="000000"/>
          <w:sz w:val="20"/>
          <w:szCs w:val="20"/>
          <w:lang w:eastAsia="en-CA"/>
        </w:rPr>
        <w:t>.</w:t>
      </w:r>
    </w:p>
    <w:p w14:paraId="188FDB34" w14:textId="77777777"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 As this population grows, so will their unique healthcare needs. This presents the opportunity and need to plan and implement strategies specifically for the health of BC’s seniors. </w:t>
      </w:r>
    </w:p>
    <w:p w14:paraId="61D907D2" w14:textId="1B355656"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 Falls are one of the greatest risks to seniors’ health. A total of 13, 283 deaths occurred among adults aged 60</w:t>
      </w:r>
      <w:r w:rsidRPr="002A20F3">
        <w:rPr>
          <w:rFonts w:ascii="Arial" w:eastAsia="Times New Roman" w:hAnsi="Arial" w:cs="Arial"/>
          <w:color w:val="000000"/>
          <w:sz w:val="20"/>
          <w:szCs w:val="20"/>
          <w:lang w:eastAsia="en-CA"/>
        </w:rPr>
        <w:t> </w:t>
      </w:r>
      <w:r w:rsidRPr="002A20F3">
        <w:rPr>
          <w:rFonts w:ascii="Verdana" w:eastAsia="Times New Roman" w:hAnsi="Verdana" w:cs="Arial"/>
          <w:color w:val="000000"/>
          <w:sz w:val="20"/>
          <w:szCs w:val="20"/>
          <w:lang w:eastAsia="en-CA"/>
        </w:rPr>
        <w:t xml:space="preserve">years and older in BC from 2004 to 2017, where </w:t>
      </w:r>
      <w:r w:rsidRPr="002A20F3">
        <w:rPr>
          <w:rFonts w:ascii="Verdana" w:eastAsia="Times New Roman" w:hAnsi="Verdana" w:cs="Verdana"/>
          <w:color w:val="000000"/>
          <w:sz w:val="20"/>
          <w:szCs w:val="20"/>
          <w:lang w:eastAsia="en-CA"/>
        </w:rPr>
        <w:t>‘</w:t>
      </w:r>
      <w:r w:rsidRPr="002A20F3">
        <w:rPr>
          <w:rFonts w:ascii="Verdana" w:eastAsia="Times New Roman" w:hAnsi="Verdana" w:cs="Arial"/>
          <w:color w:val="000000"/>
          <w:sz w:val="20"/>
          <w:szCs w:val="20"/>
          <w:lang w:eastAsia="en-CA"/>
        </w:rPr>
        <w:t>fall</w:t>
      </w:r>
      <w:r w:rsidRPr="002A20F3">
        <w:rPr>
          <w:rFonts w:ascii="Verdana" w:eastAsia="Times New Roman" w:hAnsi="Verdana" w:cs="Verdana"/>
          <w:color w:val="000000"/>
          <w:sz w:val="20"/>
          <w:szCs w:val="20"/>
          <w:lang w:eastAsia="en-CA"/>
        </w:rPr>
        <w:t>’</w:t>
      </w:r>
      <w:r w:rsidRPr="002A20F3">
        <w:rPr>
          <w:rFonts w:ascii="Verdana" w:eastAsia="Times New Roman" w:hAnsi="Verdana" w:cs="Arial"/>
          <w:color w:val="000000"/>
          <w:sz w:val="20"/>
          <w:szCs w:val="20"/>
          <w:lang w:eastAsia="en-CA"/>
        </w:rPr>
        <w:t xml:space="preserve"> was identified as the contributing cause of death. </w:t>
      </w:r>
      <w:hyperlink r:id="rId9" w:history="1">
        <w:r w:rsidRPr="002A20F3">
          <w:rPr>
            <w:rFonts w:ascii="Verdana" w:eastAsia="Times New Roman" w:hAnsi="Verdana" w:cs="Arial"/>
            <w:color w:val="17365D"/>
            <w:sz w:val="20"/>
            <w:szCs w:val="20"/>
            <w:u w:val="single"/>
            <w:lang w:eastAsia="en-CA"/>
          </w:rPr>
          <w:t>Source</w:t>
        </w:r>
      </w:hyperlink>
      <w:r w:rsidRPr="002A20F3">
        <w:rPr>
          <w:rFonts w:ascii="Verdana" w:eastAsia="Times New Roman" w:hAnsi="Verdana" w:cs="Arial"/>
          <w:color w:val="000000"/>
          <w:sz w:val="20"/>
          <w:szCs w:val="20"/>
          <w:lang w:eastAsia="en-CA"/>
        </w:rPr>
        <w:t xml:space="preserve">: </w:t>
      </w:r>
      <w:r w:rsidRPr="002A20F3">
        <w:rPr>
          <w:rFonts w:ascii="Verdana" w:eastAsia="Times New Roman" w:hAnsi="Verdana" w:cs="Arial"/>
          <w:i/>
          <w:iCs/>
          <w:color w:val="000000"/>
          <w:sz w:val="20"/>
          <w:szCs w:val="20"/>
          <w:lang w:eastAsia="en-CA"/>
        </w:rPr>
        <w:t>Fall-related deaths among older adults in British Columbia: cause and effect of policy change, BMJ</w:t>
      </w:r>
      <w:r w:rsidR="00493D55" w:rsidRPr="002A20F3">
        <w:rPr>
          <w:rFonts w:ascii="Verdana" w:eastAsia="Times New Roman" w:hAnsi="Verdana" w:cs="Arial"/>
          <w:i/>
          <w:iCs/>
          <w:color w:val="000000"/>
          <w:sz w:val="20"/>
          <w:szCs w:val="20"/>
          <w:lang w:eastAsia="en-CA"/>
        </w:rPr>
        <w:t>.</w:t>
      </w:r>
    </w:p>
    <w:p w14:paraId="172AC923" w14:textId="7721F016" w:rsidR="0010614C" w:rsidRPr="002A20F3" w:rsidRDefault="0010614C" w:rsidP="0010614C">
      <w:pPr>
        <w:spacing w:before="240" w:after="240" w:line="240" w:lineRule="auto"/>
        <w:ind w:left="720"/>
        <w:rPr>
          <w:rFonts w:ascii="Verdana" w:eastAsia="Times New Roman" w:hAnsi="Verdana" w:cs="Arial"/>
          <w:color w:val="000000"/>
          <w:sz w:val="20"/>
          <w:szCs w:val="20"/>
          <w:lang w:eastAsia="en-CA"/>
        </w:rPr>
      </w:pPr>
      <w:r w:rsidRPr="002A20F3">
        <w:rPr>
          <w:rFonts w:ascii="Verdana" w:eastAsia="Times New Roman" w:hAnsi="Verdana" w:cs="Arial"/>
          <w:color w:val="000000"/>
          <w:sz w:val="20"/>
          <w:szCs w:val="20"/>
          <w:u w:val="single"/>
          <w:lang w:eastAsia="en-CA"/>
        </w:rPr>
        <w:t>Physio Can Help</w:t>
      </w:r>
      <w:r w:rsidRPr="002A20F3">
        <w:rPr>
          <w:rFonts w:ascii="Verdana" w:eastAsia="Times New Roman" w:hAnsi="Verdana" w:cs="Arial"/>
          <w:color w:val="000000"/>
          <w:sz w:val="20"/>
          <w:szCs w:val="20"/>
          <w:lang w:eastAsia="en-CA"/>
        </w:rPr>
        <w:t xml:space="preserve"> by teaching seniors fall-prevention strategies, as well as providing ongoing treatment to enhance mobility, maintain strength, and prolong independence.</w:t>
      </w:r>
    </w:p>
    <w:p w14:paraId="5F7305F3" w14:textId="77777777" w:rsidR="0010614C" w:rsidRPr="002A20F3" w:rsidRDefault="0010614C" w:rsidP="0010614C">
      <w:pPr>
        <w:autoSpaceDE w:val="0"/>
        <w:autoSpaceDN w:val="0"/>
        <w:adjustRightInd w:val="0"/>
        <w:spacing w:after="0" w:line="240" w:lineRule="auto"/>
        <w:rPr>
          <w:rFonts w:ascii="Verdana" w:eastAsia="Calibri" w:hAnsi="Verdana" w:cs="Times New Roman"/>
          <w:sz w:val="20"/>
          <w:szCs w:val="20"/>
          <w:lang w:val="en-US"/>
        </w:rPr>
      </w:pPr>
    </w:p>
    <w:p w14:paraId="5AB82AFE" w14:textId="4084CD67" w:rsidR="0010614C" w:rsidRPr="002A20F3" w:rsidRDefault="0010614C" w:rsidP="0010614C">
      <w:pPr>
        <w:tabs>
          <w:tab w:val="left" w:pos="720"/>
        </w:tabs>
        <w:autoSpaceDE w:val="0"/>
        <w:autoSpaceDN w:val="0"/>
        <w:adjustRightInd w:val="0"/>
        <w:spacing w:after="0" w:line="240" w:lineRule="auto"/>
        <w:ind w:left="720" w:hanging="720"/>
        <w:rPr>
          <w:rFonts w:ascii="Verdana" w:eastAsia="Calibri" w:hAnsi="Verdana" w:cs="Times New Roman"/>
          <w:sz w:val="20"/>
          <w:szCs w:val="20"/>
          <w:lang w:val="en-US"/>
        </w:rPr>
      </w:pPr>
      <w:r w:rsidRPr="002A20F3">
        <w:rPr>
          <w:rFonts w:ascii="Verdana" w:eastAsia="Calibri" w:hAnsi="Verdana" w:cs="Times New Roman"/>
          <w:sz w:val="20"/>
          <w:szCs w:val="20"/>
          <w:lang w:val="en-US"/>
        </w:rPr>
        <w:t>3.</w:t>
      </w:r>
      <w:r w:rsidRPr="002A20F3">
        <w:rPr>
          <w:rFonts w:ascii="Verdana" w:eastAsia="Calibri" w:hAnsi="Verdana" w:cs="Times New Roman"/>
          <w:sz w:val="20"/>
          <w:szCs w:val="20"/>
          <w:lang w:val="en-US"/>
        </w:rPr>
        <w:tab/>
      </w:r>
      <w:r w:rsidRPr="002A20F3">
        <w:rPr>
          <w:rFonts w:ascii="Verdana" w:eastAsia="Calibri" w:hAnsi="Verdana" w:cs="Times New Roman"/>
          <w:b/>
          <w:bCs/>
          <w:sz w:val="20"/>
          <w:szCs w:val="20"/>
          <w:u w:val="single"/>
          <w:lang w:val="en-US"/>
        </w:rPr>
        <w:t>Primary-Care in BC</w:t>
      </w:r>
    </w:p>
    <w:p w14:paraId="66564BCE" w14:textId="4FB13A0D"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 A decade ago, in 2007, the province vowed that BC would fully implement Primary Care by 2017. While we have started to implement Primary Care Networks, there is still a need to prioritize this. </w:t>
      </w:r>
    </w:p>
    <w:p w14:paraId="17A70F81" w14:textId="77777777"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 The fact is that BC does not have a sufficient number of general practitioner physicians (GPs) to implement Primary Care.</w:t>
      </w:r>
    </w:p>
    <w:p w14:paraId="535245F0" w14:textId="5D0CE06F"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u w:val="single"/>
          <w:lang w:eastAsia="en-CA"/>
        </w:rPr>
        <w:t>Physio Can Help</w:t>
      </w:r>
      <w:r w:rsidRPr="002A20F3">
        <w:rPr>
          <w:rFonts w:ascii="Verdana" w:eastAsia="Times New Roman" w:hAnsi="Verdana" w:cs="Arial"/>
          <w:color w:val="000000"/>
          <w:sz w:val="20"/>
          <w:szCs w:val="20"/>
          <w:lang w:eastAsia="en-CA"/>
        </w:rPr>
        <w:t xml:space="preserve"> if physiotherapists are fully utilized as members of integrated Primary Health Care teams – multi-disciplinary teams – that provide front-line, first-contact care. Physiotherapists are highly trained and skilled in assessing and treating lower-back and chronic pain patients, as well as a range of musculoskeletal issues.</w:t>
      </w:r>
    </w:p>
    <w:p w14:paraId="1651DA89" w14:textId="77777777" w:rsidR="0010614C" w:rsidRPr="002A20F3" w:rsidRDefault="0010614C" w:rsidP="0010614C">
      <w:pPr>
        <w:autoSpaceDE w:val="0"/>
        <w:autoSpaceDN w:val="0"/>
        <w:adjustRightInd w:val="0"/>
        <w:spacing w:after="0" w:line="240" w:lineRule="auto"/>
        <w:rPr>
          <w:rFonts w:ascii="Verdana" w:eastAsia="Calibri" w:hAnsi="Verdana" w:cs="Times New Roman"/>
          <w:sz w:val="20"/>
          <w:szCs w:val="20"/>
          <w:lang w:val="en-US"/>
        </w:rPr>
      </w:pPr>
    </w:p>
    <w:p w14:paraId="5D398525" w14:textId="77777777" w:rsidR="0010614C" w:rsidRPr="002A20F3" w:rsidRDefault="0010614C" w:rsidP="0010614C">
      <w:pPr>
        <w:tabs>
          <w:tab w:val="left" w:pos="720"/>
        </w:tabs>
        <w:autoSpaceDE w:val="0"/>
        <w:autoSpaceDN w:val="0"/>
        <w:adjustRightInd w:val="0"/>
        <w:spacing w:after="0" w:line="240" w:lineRule="auto"/>
        <w:ind w:left="720" w:hanging="720"/>
        <w:rPr>
          <w:rFonts w:ascii="Verdana" w:eastAsia="Calibri" w:hAnsi="Verdana" w:cs="Times New Roman"/>
          <w:sz w:val="20"/>
          <w:szCs w:val="20"/>
          <w:lang w:val="en-US"/>
        </w:rPr>
      </w:pPr>
      <w:r w:rsidRPr="002A20F3">
        <w:rPr>
          <w:rFonts w:ascii="Verdana" w:eastAsia="Calibri" w:hAnsi="Verdana" w:cs="Times New Roman"/>
          <w:sz w:val="20"/>
          <w:szCs w:val="20"/>
          <w:lang w:val="en-US"/>
        </w:rPr>
        <w:t>4.</w:t>
      </w:r>
      <w:r w:rsidRPr="002A20F3">
        <w:rPr>
          <w:rFonts w:ascii="Verdana" w:eastAsia="Calibri" w:hAnsi="Verdana" w:cs="Times New Roman"/>
          <w:sz w:val="20"/>
          <w:szCs w:val="20"/>
          <w:lang w:val="en-US"/>
        </w:rPr>
        <w:tab/>
      </w:r>
      <w:r w:rsidRPr="002A20F3">
        <w:rPr>
          <w:rFonts w:ascii="Verdana" w:eastAsia="Calibri" w:hAnsi="Verdana" w:cs="Times New Roman"/>
          <w:b/>
          <w:bCs/>
          <w:sz w:val="20"/>
          <w:szCs w:val="20"/>
          <w:u w:val="single"/>
          <w:lang w:val="en-US"/>
        </w:rPr>
        <w:t>BC’s Drug-Opioid Crisis</w:t>
      </w:r>
      <w:r w:rsidRPr="002A20F3">
        <w:rPr>
          <w:rFonts w:ascii="Verdana" w:eastAsia="Calibri" w:hAnsi="Verdana" w:cs="Times New Roman"/>
          <w:b/>
          <w:bCs/>
          <w:sz w:val="20"/>
          <w:szCs w:val="20"/>
          <w:lang w:val="en-US"/>
        </w:rPr>
        <w:t>.</w:t>
      </w:r>
    </w:p>
    <w:p w14:paraId="02B5D24F" w14:textId="79A660C2"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t xml:space="preserve">* The variables of the pandemic have worsened BC's already devastating opioid crisis. A lack of access to physiotherapy and non-pharmaceutical pain management resources contributes to this crisis. </w:t>
      </w:r>
      <w:hyperlink r:id="rId10" w:history="1">
        <w:r w:rsidRPr="002A20F3">
          <w:rPr>
            <w:rFonts w:ascii="Verdana" w:eastAsia="Times New Roman" w:hAnsi="Verdana" w:cs="Arial"/>
            <w:color w:val="17365D"/>
            <w:sz w:val="20"/>
            <w:szCs w:val="20"/>
            <w:u w:val="single"/>
            <w:lang w:eastAsia="en-CA"/>
          </w:rPr>
          <w:t>Source</w:t>
        </w:r>
      </w:hyperlink>
      <w:r w:rsidRPr="002A20F3">
        <w:rPr>
          <w:rFonts w:ascii="Verdana" w:eastAsia="Times New Roman" w:hAnsi="Verdana" w:cs="Arial"/>
          <w:color w:val="000000"/>
          <w:sz w:val="20"/>
          <w:szCs w:val="20"/>
          <w:lang w:eastAsia="en-CA"/>
        </w:rPr>
        <w:t xml:space="preserve">: </w:t>
      </w:r>
      <w:r w:rsidRPr="002A20F3">
        <w:rPr>
          <w:rFonts w:ascii="Verdana" w:eastAsia="Times New Roman" w:hAnsi="Verdana" w:cs="Arial"/>
          <w:i/>
          <w:iCs/>
          <w:color w:val="000000"/>
          <w:sz w:val="20"/>
          <w:szCs w:val="20"/>
          <w:lang w:eastAsia="en-CA"/>
        </w:rPr>
        <w:t>CTV News</w:t>
      </w:r>
      <w:r w:rsidR="00493D55" w:rsidRPr="002A20F3">
        <w:rPr>
          <w:rFonts w:ascii="Verdana" w:eastAsia="Times New Roman" w:hAnsi="Verdana" w:cs="Arial"/>
          <w:i/>
          <w:iCs/>
          <w:color w:val="000000"/>
          <w:sz w:val="20"/>
          <w:szCs w:val="20"/>
          <w:lang w:eastAsia="en-CA"/>
        </w:rPr>
        <w:t>.</w:t>
      </w:r>
    </w:p>
    <w:p w14:paraId="1451C977" w14:textId="77777777"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u w:val="single"/>
          <w:lang w:eastAsia="en-CA"/>
        </w:rPr>
        <w:t>Physio Can Help</w:t>
      </w:r>
      <w:r w:rsidRPr="002A20F3">
        <w:rPr>
          <w:rFonts w:ascii="Verdana" w:eastAsia="Times New Roman" w:hAnsi="Verdana" w:cs="Arial"/>
          <w:color w:val="000000"/>
          <w:sz w:val="20"/>
          <w:szCs w:val="20"/>
          <w:lang w:eastAsia="en-CA"/>
        </w:rPr>
        <w:t xml:space="preserve"> because physiotherapy is an effective, low-cost – and low-risk – way to manage chronic pain, potentially eliminating or reducing the need for pain-killing opioids.</w:t>
      </w:r>
    </w:p>
    <w:p w14:paraId="20AA8685" w14:textId="77777777" w:rsidR="0010614C" w:rsidRPr="002A20F3" w:rsidRDefault="0010614C" w:rsidP="0010614C">
      <w:pPr>
        <w:autoSpaceDE w:val="0"/>
        <w:autoSpaceDN w:val="0"/>
        <w:adjustRightInd w:val="0"/>
        <w:spacing w:after="0" w:line="240" w:lineRule="auto"/>
        <w:rPr>
          <w:rFonts w:ascii="Verdana" w:eastAsia="Calibri" w:hAnsi="Verdana" w:cs="Times New Roman"/>
          <w:sz w:val="20"/>
          <w:szCs w:val="20"/>
          <w:lang w:val="en-US"/>
        </w:rPr>
      </w:pPr>
    </w:p>
    <w:p w14:paraId="48F74DD8" w14:textId="77777777" w:rsidR="0010614C" w:rsidRPr="002A20F3" w:rsidRDefault="0010614C" w:rsidP="0010614C">
      <w:pPr>
        <w:tabs>
          <w:tab w:val="left" w:pos="720"/>
        </w:tabs>
        <w:autoSpaceDE w:val="0"/>
        <w:autoSpaceDN w:val="0"/>
        <w:adjustRightInd w:val="0"/>
        <w:spacing w:after="0" w:line="240" w:lineRule="auto"/>
        <w:ind w:left="720" w:hanging="720"/>
        <w:rPr>
          <w:rFonts w:ascii="Verdana" w:eastAsia="Calibri" w:hAnsi="Verdana" w:cs="Times New Roman"/>
          <w:sz w:val="20"/>
          <w:szCs w:val="20"/>
          <w:lang w:val="en-US"/>
        </w:rPr>
      </w:pPr>
      <w:r w:rsidRPr="002A20F3">
        <w:rPr>
          <w:rFonts w:ascii="Verdana" w:eastAsia="Calibri" w:hAnsi="Verdana" w:cs="Times New Roman"/>
          <w:sz w:val="20"/>
          <w:szCs w:val="20"/>
          <w:lang w:val="en-US"/>
        </w:rPr>
        <w:t>5.</w:t>
      </w:r>
      <w:r w:rsidRPr="002A20F3">
        <w:rPr>
          <w:rFonts w:ascii="Verdana" w:eastAsia="Calibri" w:hAnsi="Verdana" w:cs="Times New Roman"/>
          <w:sz w:val="20"/>
          <w:szCs w:val="20"/>
          <w:lang w:val="en-US"/>
        </w:rPr>
        <w:tab/>
      </w:r>
      <w:r w:rsidRPr="002A20F3">
        <w:rPr>
          <w:rFonts w:ascii="Verdana" w:eastAsia="Calibri" w:hAnsi="Verdana" w:cs="Times New Roman"/>
          <w:b/>
          <w:bCs/>
          <w:sz w:val="20"/>
          <w:szCs w:val="20"/>
          <w:u w:val="single"/>
          <w:lang w:val="en-US"/>
        </w:rPr>
        <w:t>Healthcare Costs</w:t>
      </w:r>
      <w:r w:rsidRPr="002A20F3">
        <w:rPr>
          <w:rFonts w:ascii="Verdana" w:eastAsia="Calibri" w:hAnsi="Verdana" w:cs="Times New Roman"/>
          <w:b/>
          <w:bCs/>
          <w:sz w:val="20"/>
          <w:szCs w:val="20"/>
          <w:lang w:val="en-US"/>
        </w:rPr>
        <w:t>.</w:t>
      </w:r>
    </w:p>
    <w:p w14:paraId="527233C8" w14:textId="77777777" w:rsidR="0010614C" w:rsidRPr="002A20F3" w:rsidRDefault="0010614C" w:rsidP="0010614C">
      <w:pPr>
        <w:spacing w:before="240" w:after="240" w:line="240" w:lineRule="auto"/>
        <w:ind w:left="720"/>
        <w:rPr>
          <w:rFonts w:ascii="Verdana" w:eastAsia="Times New Roman" w:hAnsi="Verdana" w:cs="Times New Roman"/>
          <w:sz w:val="20"/>
          <w:szCs w:val="20"/>
          <w:lang w:eastAsia="en-CA"/>
        </w:rPr>
      </w:pPr>
      <w:r w:rsidRPr="002A20F3">
        <w:rPr>
          <w:rFonts w:ascii="Verdana" w:eastAsia="Times New Roman" w:hAnsi="Verdana" w:cs="Arial"/>
          <w:color w:val="000000"/>
          <w:sz w:val="20"/>
          <w:szCs w:val="20"/>
          <w:lang w:eastAsia="en-CA"/>
        </w:rPr>
        <w:lastRenderedPageBreak/>
        <w:t>* BC has the second-lowest number of hospital beds per capita in the country. This is a major cause of long wait times for surgery.</w:t>
      </w:r>
    </w:p>
    <w:p w14:paraId="0239511B" w14:textId="766772A7" w:rsidR="0010614C" w:rsidRPr="002A20F3" w:rsidRDefault="0010614C" w:rsidP="0010614C">
      <w:pPr>
        <w:spacing w:before="240" w:after="240" w:line="240" w:lineRule="auto"/>
        <w:ind w:left="720"/>
        <w:rPr>
          <w:rFonts w:ascii="Verdana" w:eastAsia="Times New Roman" w:hAnsi="Verdana" w:cs="Times New Roman"/>
          <w:i/>
          <w:iCs/>
          <w:sz w:val="20"/>
          <w:szCs w:val="20"/>
          <w:lang w:eastAsia="en-CA"/>
        </w:rPr>
      </w:pPr>
      <w:r w:rsidRPr="002A20F3">
        <w:rPr>
          <w:rFonts w:ascii="Verdana" w:eastAsia="Times New Roman" w:hAnsi="Verdana" w:cs="Arial"/>
          <w:color w:val="000000"/>
          <w:sz w:val="20"/>
          <w:szCs w:val="20"/>
          <w:lang w:eastAsia="en-CA"/>
        </w:rPr>
        <w:t xml:space="preserve">* In mid-life, the average Canadian receives about $3,000 in health services per year. By age 85, that number rises to $25,000. We have to meet the healthcare demands of our aging population and ensure our seniors are </w:t>
      </w:r>
      <w:r w:rsidR="00774FCC" w:rsidRPr="002A20F3">
        <w:rPr>
          <w:rFonts w:ascii="Verdana" w:hAnsi="Verdana" w:cstheme="majorHAnsi"/>
          <w:spacing w:val="3"/>
          <w:sz w:val="20"/>
          <w:szCs w:val="20"/>
          <w:shd w:val="clear" w:color="auto" w:fill="FFFFFF"/>
        </w:rPr>
        <w:t>provided with appropriate and timely health care</w:t>
      </w:r>
      <w:r w:rsidRPr="002A20F3">
        <w:rPr>
          <w:rFonts w:ascii="Verdana" w:eastAsia="Times New Roman" w:hAnsi="Verdana" w:cstheme="majorHAnsi"/>
          <w:color w:val="000000"/>
          <w:sz w:val="20"/>
          <w:szCs w:val="20"/>
          <w:lang w:eastAsia="en-CA"/>
        </w:rPr>
        <w:t>.</w:t>
      </w:r>
      <w:r w:rsidRPr="002A20F3">
        <w:rPr>
          <w:rFonts w:ascii="Verdana" w:eastAsia="Times New Roman" w:hAnsi="Verdana" w:cs="Arial"/>
          <w:color w:val="000000"/>
          <w:sz w:val="20"/>
          <w:szCs w:val="20"/>
          <w:lang w:eastAsia="en-CA"/>
        </w:rPr>
        <w:t xml:space="preserve"> </w:t>
      </w:r>
      <w:hyperlink r:id="rId11" w:history="1">
        <w:r w:rsidRPr="002A20F3">
          <w:rPr>
            <w:rFonts w:ascii="Verdana" w:eastAsia="Times New Roman" w:hAnsi="Verdana" w:cs="Arial"/>
            <w:color w:val="2F5496" w:themeColor="accent1" w:themeShade="BF"/>
            <w:sz w:val="20"/>
            <w:szCs w:val="20"/>
            <w:u w:val="single"/>
            <w:lang w:eastAsia="en-CA"/>
          </w:rPr>
          <w:t>Source</w:t>
        </w:r>
      </w:hyperlink>
      <w:r w:rsidRPr="002A20F3">
        <w:rPr>
          <w:rFonts w:ascii="Verdana" w:eastAsia="Times New Roman" w:hAnsi="Verdana" w:cs="Arial"/>
          <w:color w:val="000000"/>
          <w:sz w:val="20"/>
          <w:szCs w:val="20"/>
          <w:lang w:eastAsia="en-CA"/>
        </w:rPr>
        <w:t xml:space="preserve">: </w:t>
      </w:r>
      <w:r w:rsidRPr="002A20F3">
        <w:rPr>
          <w:rFonts w:ascii="Verdana" w:eastAsia="Times New Roman" w:hAnsi="Verdana" w:cs="Arial"/>
          <w:i/>
          <w:iCs/>
          <w:color w:val="000000"/>
          <w:sz w:val="20"/>
          <w:szCs w:val="20"/>
          <w:lang w:eastAsia="en-CA"/>
        </w:rPr>
        <w:t>Times Colonist</w:t>
      </w:r>
      <w:r w:rsidR="00493D55" w:rsidRPr="002A20F3">
        <w:rPr>
          <w:rFonts w:ascii="Verdana" w:eastAsia="Times New Roman" w:hAnsi="Verdana" w:cs="Arial"/>
          <w:i/>
          <w:iCs/>
          <w:color w:val="000000"/>
          <w:sz w:val="20"/>
          <w:szCs w:val="20"/>
          <w:lang w:eastAsia="en-CA"/>
        </w:rPr>
        <w:t>.</w:t>
      </w:r>
    </w:p>
    <w:p w14:paraId="6BE93D4A" w14:textId="3318F359" w:rsidR="0010614C" w:rsidRPr="002A20F3" w:rsidRDefault="0010614C" w:rsidP="0010614C">
      <w:pPr>
        <w:autoSpaceDE w:val="0"/>
        <w:autoSpaceDN w:val="0"/>
        <w:adjustRightInd w:val="0"/>
        <w:spacing w:after="0" w:line="240" w:lineRule="auto"/>
        <w:ind w:left="720"/>
        <w:rPr>
          <w:rFonts w:ascii="Verdana" w:eastAsia="Calibri" w:hAnsi="Verdana" w:cs="Times New Roman"/>
          <w:sz w:val="20"/>
          <w:szCs w:val="20"/>
          <w:lang w:val="en-US"/>
        </w:rPr>
      </w:pPr>
      <w:r w:rsidRPr="002A20F3">
        <w:rPr>
          <w:rFonts w:ascii="Verdana" w:eastAsia="Times New Roman" w:hAnsi="Verdana" w:cs="Arial"/>
          <w:color w:val="000000"/>
          <w:sz w:val="20"/>
          <w:szCs w:val="20"/>
          <w:u w:val="single"/>
          <w:lang w:eastAsia="en-CA"/>
        </w:rPr>
        <w:t>Physio Can Help</w:t>
      </w:r>
      <w:r w:rsidRPr="002A20F3">
        <w:rPr>
          <w:rFonts w:ascii="Verdana" w:eastAsia="Times New Roman" w:hAnsi="Verdana" w:cs="Arial"/>
          <w:color w:val="000000"/>
          <w:sz w:val="20"/>
          <w:szCs w:val="20"/>
          <w:lang w:eastAsia="en-CA"/>
        </w:rPr>
        <w:t xml:space="preserve"> to reduce Hospital and Physician spending through ‘direct referral,’ whereby physiotherapists assess and treat patients with musculoskeletal issues.</w:t>
      </w:r>
    </w:p>
    <w:p w14:paraId="058E452C" w14:textId="1715BBD8" w:rsidR="0010614C" w:rsidRPr="002A20F3" w:rsidRDefault="0010614C" w:rsidP="00134931">
      <w:pPr>
        <w:rPr>
          <w:rFonts w:ascii="Verdana" w:hAnsi="Verdana"/>
          <w:color w:val="2F5496" w:themeColor="accent1" w:themeShade="BF"/>
          <w:sz w:val="20"/>
          <w:szCs w:val="20"/>
        </w:rPr>
      </w:pPr>
    </w:p>
    <w:sectPr w:rsidR="0010614C" w:rsidRPr="002A20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7A4"/>
    <w:multiLevelType w:val="hybridMultilevel"/>
    <w:tmpl w:val="DFFC5B50"/>
    <w:lvl w:ilvl="0" w:tplc="D38ADE46">
      <w:numFmt w:val="bullet"/>
      <w:lvlText w:val=""/>
      <w:lvlJc w:val="left"/>
      <w:pPr>
        <w:ind w:left="720" w:hanging="360"/>
      </w:pPr>
      <w:rPr>
        <w:rFonts w:ascii="Symbol" w:eastAsia="Times New Roman" w:hAnsi="Symbol"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8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4C"/>
    <w:rsid w:val="00081322"/>
    <w:rsid w:val="00097EDD"/>
    <w:rsid w:val="0010614C"/>
    <w:rsid w:val="0011532A"/>
    <w:rsid w:val="00134931"/>
    <w:rsid w:val="002231E4"/>
    <w:rsid w:val="002513C5"/>
    <w:rsid w:val="002A20F3"/>
    <w:rsid w:val="002F3D03"/>
    <w:rsid w:val="00440FAC"/>
    <w:rsid w:val="004452DE"/>
    <w:rsid w:val="00481950"/>
    <w:rsid w:val="00493D55"/>
    <w:rsid w:val="004C2575"/>
    <w:rsid w:val="00557188"/>
    <w:rsid w:val="00567A7B"/>
    <w:rsid w:val="005A49D6"/>
    <w:rsid w:val="005F0DDB"/>
    <w:rsid w:val="00631CF1"/>
    <w:rsid w:val="006A7ECC"/>
    <w:rsid w:val="00710516"/>
    <w:rsid w:val="00774FCC"/>
    <w:rsid w:val="007D6E46"/>
    <w:rsid w:val="00864B85"/>
    <w:rsid w:val="00873A98"/>
    <w:rsid w:val="008E0D63"/>
    <w:rsid w:val="00AD7772"/>
    <w:rsid w:val="00B0107B"/>
    <w:rsid w:val="00C45B8C"/>
    <w:rsid w:val="00F40404"/>
    <w:rsid w:val="00FA5424"/>
    <w:rsid w:val="00FE6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9460"/>
  <w15:chartTrackingRefBased/>
  <w15:docId w15:val="{F65C52FE-8944-47CA-9396-2F81478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4C"/>
    <w:rPr>
      <w:color w:val="0563C1" w:themeColor="hyperlink"/>
      <w:u w:val="single"/>
    </w:rPr>
  </w:style>
  <w:style w:type="character" w:styleId="UnresolvedMention">
    <w:name w:val="Unresolved Mention"/>
    <w:basedOn w:val="DefaultParagraphFont"/>
    <w:uiPriority w:val="99"/>
    <w:semiHidden/>
    <w:unhideWhenUsed/>
    <w:rsid w:val="0010614C"/>
    <w:rPr>
      <w:color w:val="605E5C"/>
      <w:shd w:val="clear" w:color="auto" w:fill="E1DFDD"/>
    </w:rPr>
  </w:style>
  <w:style w:type="paragraph" w:styleId="ListParagraph">
    <w:name w:val="List Paragraph"/>
    <w:basedOn w:val="Normal"/>
    <w:uiPriority w:val="34"/>
    <w:qFormat/>
    <w:rsid w:val="005F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9694">
      <w:bodyDiv w:val="1"/>
      <w:marLeft w:val="0"/>
      <w:marRight w:val="0"/>
      <w:marTop w:val="0"/>
      <w:marBottom w:val="0"/>
      <w:divBdr>
        <w:top w:val="none" w:sz="0" w:space="0" w:color="auto"/>
        <w:left w:val="none" w:sz="0" w:space="0" w:color="auto"/>
        <w:bottom w:val="none" w:sz="0" w:space="0" w:color="auto"/>
        <w:right w:val="none" w:sz="0" w:space="0" w:color="auto"/>
      </w:divBdr>
    </w:div>
    <w:div w:id="13581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statcan.gc.ca/census-recensement/2016/dp-pd/prof/details/page.cfm?Lang=E&amp;Geo1=PR&amp;Code1=59&amp;Geo2=PR&amp;Code2=01&amp;SearchText=Canada&amp;SearchType=Begins&amp;SearchPR=01&amp;B1=All&amp;typ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rhealthsystem.cihi.ca/hsp/inbri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hysio.org/news-and-publications/pabc-advocacy?utm_source=Unknown+List&amp;utm_campaign=ec0611c601-EMAIL_CAMPAIGN_2020_09_24_10_02&amp;utm_medium=email&amp;utm_term=0_-ec0611c601-&amp;mc_cid=ec0611c601&amp;mc_eid=%5bUNIQID%5d" TargetMode="External"/><Relationship Id="rId11" Type="http://schemas.openxmlformats.org/officeDocument/2006/relationships/hyperlink" Target="https://www.timescolonist.com/opinion/editorials/editorial-b-c-s-spending-on-health-care-isn-t-worth-boasting-about-1.24001299" TargetMode="External"/><Relationship Id="rId5" Type="http://schemas.openxmlformats.org/officeDocument/2006/relationships/hyperlink" Target="https://www.collegept.org/applicants/applying/timelines-costs" TargetMode="External"/><Relationship Id="rId10" Type="http://schemas.openxmlformats.org/officeDocument/2006/relationships/hyperlink" Target="https://bc.ctvnews.ca/many-of-them-died-alone-most-overdoses-at-home-in-b-c-s-deadliest-month-1.5027897?cache=kyifhaaa%3FclipId%3D89830" TargetMode="External"/><Relationship Id="rId4" Type="http://schemas.openxmlformats.org/officeDocument/2006/relationships/webSettings" Target="webSettings.xml"/><Relationship Id="rId9" Type="http://schemas.openxmlformats.org/officeDocument/2006/relationships/hyperlink" Target="https://injuryprevention.bmj.com/content/26/5/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Workerbee8</dc:creator>
  <cp:keywords/>
  <dc:description/>
  <cp:lastModifiedBy>christine</cp:lastModifiedBy>
  <cp:revision>6</cp:revision>
  <cp:lastPrinted>2022-12-02T18:13:00Z</cp:lastPrinted>
  <dcterms:created xsi:type="dcterms:W3CDTF">2022-12-02T19:13:00Z</dcterms:created>
  <dcterms:modified xsi:type="dcterms:W3CDTF">2022-12-05T20:18:00Z</dcterms:modified>
</cp:coreProperties>
</file>